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642" w:rsidRDefault="004E00E8" w:rsidP="007D61FE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ДЕНЬ ГОРОДА В КАЛИНИНГРАДЕ</w:t>
      </w:r>
      <w:r w:rsidR="007D61FE" w:rsidRPr="007D61FE">
        <w:rPr>
          <w:rFonts w:ascii="Times New Roman" w:hAnsi="Times New Roman" w:cs="Times New Roman"/>
          <w:b/>
        </w:rPr>
        <w:t>, 4 ДНЯ</w:t>
      </w:r>
    </w:p>
    <w:p w:rsidR="007D61FE" w:rsidRPr="007D61FE" w:rsidRDefault="007D61FE" w:rsidP="007D61FE">
      <w:pPr>
        <w:pStyle w:val="a3"/>
        <w:jc w:val="center"/>
        <w:rPr>
          <w:rFonts w:ascii="Times New Roman" w:hAnsi="Times New Roman" w:cs="Times New Roman"/>
          <w:b/>
        </w:rPr>
      </w:pPr>
    </w:p>
    <w:p w:rsidR="006C025A" w:rsidRPr="004E00E8" w:rsidRDefault="004E00E8" w:rsidP="007D61FE">
      <w:pPr>
        <w:pStyle w:val="a3"/>
        <w:jc w:val="center"/>
        <w:rPr>
          <w:rFonts w:ascii="Times New Roman" w:hAnsi="Times New Roman" w:cs="Times New Roman"/>
          <w:color w:val="212529"/>
          <w:shd w:val="clear" w:color="auto" w:fill="FFFFFF"/>
        </w:rPr>
      </w:pPr>
      <w:r w:rsidRPr="004E00E8">
        <w:rPr>
          <w:rFonts w:ascii="Times New Roman" w:hAnsi="Times New Roman" w:cs="Times New Roman"/>
          <w:color w:val="212529"/>
          <w:shd w:val="clear" w:color="auto" w:fill="FFFFFF"/>
        </w:rPr>
        <w:t xml:space="preserve">Калининград-Куршская коса-Зеленоградск-День города в </w:t>
      </w:r>
      <w:proofErr w:type="spellStart"/>
      <w:r w:rsidRPr="004E00E8">
        <w:rPr>
          <w:rFonts w:ascii="Times New Roman" w:hAnsi="Times New Roman" w:cs="Times New Roman"/>
          <w:color w:val="212529"/>
          <w:shd w:val="clear" w:color="auto" w:fill="FFFFFF"/>
        </w:rPr>
        <w:t>Калининграде-Светлогорск-замок</w:t>
      </w:r>
      <w:proofErr w:type="spellEnd"/>
      <w:r w:rsidRPr="004E00E8"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proofErr w:type="spellStart"/>
      <w:r w:rsidRPr="004E00E8">
        <w:rPr>
          <w:rFonts w:ascii="Times New Roman" w:hAnsi="Times New Roman" w:cs="Times New Roman"/>
          <w:color w:val="212529"/>
          <w:shd w:val="clear" w:color="auto" w:fill="FFFFFF"/>
        </w:rPr>
        <w:t>Шаакен</w:t>
      </w:r>
      <w:proofErr w:type="spellEnd"/>
    </w:p>
    <w:p w:rsidR="004E00E8" w:rsidRPr="004E00E8" w:rsidRDefault="004E00E8" w:rsidP="004E00E8">
      <w:pPr>
        <w:pStyle w:val="a3"/>
        <w:jc w:val="both"/>
        <w:rPr>
          <w:rFonts w:ascii="Times New Roman" w:hAnsi="Times New Roman" w:cs="Times New Roman"/>
        </w:rPr>
      </w:pPr>
    </w:p>
    <w:p w:rsidR="007D61FE" w:rsidRPr="004E00E8" w:rsidRDefault="004E00E8" w:rsidP="004E00E8">
      <w:pPr>
        <w:pStyle w:val="a3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4E00E8">
        <w:rPr>
          <w:rFonts w:ascii="Times New Roman" w:hAnsi="Times New Roman" w:cs="Times New Roman"/>
          <w:color w:val="212529"/>
          <w:shd w:val="clear" w:color="auto" w:fill="FFFFFF"/>
        </w:rPr>
        <w:t>Приглашаем Вас отметить День города в Калининграде, полюбоваться красотой балтийской земли, насладиться песнями дюн, совершить незабываемое путешествие во времени и  увидеть все самые знаковые города и достопримечательности Калининградской области.</w:t>
      </w:r>
    </w:p>
    <w:p w:rsidR="004E00E8" w:rsidRPr="007D61FE" w:rsidRDefault="004E00E8" w:rsidP="007D61FE">
      <w:pPr>
        <w:pStyle w:val="a3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</w:p>
    <w:p w:rsidR="007D61FE" w:rsidRDefault="007D61FE" w:rsidP="007D61FE">
      <w:pPr>
        <w:pStyle w:val="a3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r w:rsidRPr="007D61FE">
        <w:rPr>
          <w:rFonts w:ascii="Times New Roman" w:hAnsi="Times New Roman" w:cs="Times New Roman"/>
          <w:b/>
          <w:color w:val="212529"/>
          <w:shd w:val="clear" w:color="auto" w:fill="FFFFFF"/>
        </w:rPr>
        <w:t>Даты на 2023 год:</w:t>
      </w:r>
      <w:r w:rsidR="004E00E8">
        <w:rPr>
          <w:rFonts w:ascii="Times New Roman" w:hAnsi="Times New Roman" w:cs="Times New Roman"/>
          <w:color w:val="212529"/>
          <w:shd w:val="clear" w:color="auto" w:fill="FFFFFF"/>
        </w:rPr>
        <w:t xml:space="preserve"> 06-09 июля</w:t>
      </w:r>
      <w:r w:rsidRPr="007D61FE">
        <w:rPr>
          <w:rFonts w:ascii="Times New Roman" w:hAnsi="Times New Roman" w:cs="Times New Roman"/>
          <w:color w:val="212529"/>
          <w:shd w:val="clear" w:color="auto" w:fill="FFFFFF"/>
        </w:rPr>
        <w:t>.</w:t>
      </w:r>
    </w:p>
    <w:p w:rsidR="007D61FE" w:rsidRPr="007D61FE" w:rsidRDefault="007D61FE" w:rsidP="007D61FE">
      <w:pPr>
        <w:pStyle w:val="a3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</w:p>
    <w:p w:rsidR="007D61FE" w:rsidRDefault="007D61FE" w:rsidP="007D61FE">
      <w:pPr>
        <w:pStyle w:val="a3"/>
        <w:jc w:val="both"/>
        <w:rPr>
          <w:rFonts w:ascii="Times New Roman" w:hAnsi="Times New Roman" w:cs="Times New Roman"/>
          <w:b/>
          <w:color w:val="212529"/>
          <w:shd w:val="clear" w:color="auto" w:fill="FFFFFF"/>
        </w:rPr>
      </w:pPr>
      <w:r w:rsidRPr="007D61FE">
        <w:rPr>
          <w:rFonts w:ascii="Times New Roman" w:hAnsi="Times New Roman" w:cs="Times New Roman"/>
          <w:b/>
          <w:color w:val="212529"/>
          <w:shd w:val="clear" w:color="auto" w:fill="FFFFFF"/>
        </w:rPr>
        <w:t>ПРОГРАММА:</w:t>
      </w:r>
    </w:p>
    <w:p w:rsidR="007D61FE" w:rsidRPr="007D61FE" w:rsidRDefault="007D61FE" w:rsidP="007D61FE">
      <w:pPr>
        <w:pStyle w:val="a3"/>
        <w:jc w:val="both"/>
        <w:rPr>
          <w:rFonts w:ascii="Times New Roman" w:hAnsi="Times New Roman" w:cs="Times New Roman"/>
        </w:rPr>
      </w:pPr>
    </w:p>
    <w:p w:rsidR="007D61FE" w:rsidRPr="007D61FE" w:rsidRDefault="007D61FE" w:rsidP="007D61FE">
      <w:pPr>
        <w:pStyle w:val="a3"/>
        <w:jc w:val="both"/>
        <w:rPr>
          <w:rFonts w:ascii="Times New Roman" w:hAnsi="Times New Roman" w:cs="Times New Roman"/>
        </w:rPr>
      </w:pPr>
      <w:r w:rsidRPr="007D61FE">
        <w:rPr>
          <w:rFonts w:ascii="Times New Roman" w:hAnsi="Times New Roman" w:cs="Times New Roman"/>
          <w:b/>
          <w:color w:val="000000" w:themeColor="text1"/>
        </w:rPr>
        <w:t>1 день.</w:t>
      </w:r>
      <w:r w:rsidRPr="007D61FE">
        <w:rPr>
          <w:rFonts w:ascii="Times New Roman" w:hAnsi="Times New Roman" w:cs="Times New Roman"/>
          <w:b/>
          <w:color w:val="000000" w:themeColor="text1"/>
        </w:rPr>
        <w:tab/>
      </w:r>
    </w:p>
    <w:p w:rsidR="007D61FE" w:rsidRPr="007D61FE" w:rsidRDefault="007D61FE" w:rsidP="004E00E8">
      <w:pPr>
        <w:pStyle w:val="a3"/>
        <w:ind w:firstLine="851"/>
        <w:rPr>
          <w:rFonts w:ascii="Times New Roman" w:hAnsi="Times New Roman" w:cs="Times New Roman"/>
        </w:rPr>
      </w:pP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10:00-10:30 встреча группы в а/п Храброво.</w:t>
      </w: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br/>
        <w:t>Свободное время на завтрак в одном из кафе города.</w:t>
      </w:r>
    </w:p>
    <w:p w:rsidR="007D61FE" w:rsidRPr="007D61FE" w:rsidRDefault="007D61FE" w:rsidP="007D61FE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 xml:space="preserve">После завтрака мы отправимся в путешествие по самым интересным местам старинного Кёнигсберга. Нам предстоит отыскать гномиков - </w:t>
      </w:r>
      <w:proofErr w:type="spellStart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хомлинов</w:t>
      </w:r>
      <w:proofErr w:type="spellEnd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 xml:space="preserve">, которые спрятались по всему городу и их замок. Во время экскурсии мы разберемся, кто такие </w:t>
      </w:r>
      <w:proofErr w:type="spellStart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хомлины</w:t>
      </w:r>
      <w:proofErr w:type="spellEnd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 xml:space="preserve"> и кто их создал, у каких именно хозяев они могут поселиться и что они любят, пройдем по </w:t>
      </w:r>
      <w:r w:rsidRPr="007D61F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району </w:t>
      </w:r>
      <w:proofErr w:type="spellStart"/>
      <w:r w:rsidRPr="007D61F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Амалиенау</w:t>
      </w:r>
      <w:proofErr w:type="spellEnd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, рассматривая виллы в стиле модерн и раскрывая секреты их прежних хозяев, познакомимся с территорией музея </w:t>
      </w:r>
      <w:r w:rsidRPr="007D61F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Мирового океана</w:t>
      </w: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, побываем в легендарной </w:t>
      </w:r>
      <w:r w:rsidRPr="007D61F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Рыбной деревне</w:t>
      </w: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 и на </w:t>
      </w:r>
      <w:r w:rsidRPr="007D61F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острове Канта</w:t>
      </w: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 с величественным Кафедральным собором, осмотрим здание биржи Кёнигсберга, а также окажемся у башни </w:t>
      </w:r>
      <w:r w:rsidRPr="007D61F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Дер Донна </w:t>
      </w: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и старинных </w:t>
      </w:r>
      <w:proofErr w:type="spellStart"/>
      <w:r w:rsidRPr="007D61F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Росгартенских</w:t>
      </w:r>
      <w:proofErr w:type="spellEnd"/>
      <w:r w:rsidRPr="007D61F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 ворот</w:t>
      </w: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. </w:t>
      </w:r>
    </w:p>
    <w:p w:rsidR="007D61FE" w:rsidRPr="007D61FE" w:rsidRDefault="007D61FE" w:rsidP="007D61FE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Затем мы отправимся к </w:t>
      </w:r>
      <w:r w:rsidRPr="007D61F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Королевским воротам</w:t>
      </w: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, где посетим выставочный зал «</w:t>
      </w:r>
      <w:r w:rsidRPr="007D61F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Аптека трех королей</w:t>
      </w: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» и перенесемся в мир врачевателей Средневековья. Небольшой зал с готическими сводами и кирпичной кладкой- настоящее царство алхимиков и врачевателей. Антураж как нельзя лучше передаст атмосферу средневековой аптеки. Экспонаты «погрузят» посетителей в аптечные тайны рыцарской эпохи, затем «перенесут» во времена герцогства. А последний визит состоится в аптеку учёного прусских королей. Каждый шаг в выставочном пространстве — это увлекательное путешествие в мир загадок и тайн. Кто знает, может быть, именно здесь откроются секреты философского камня или вечной молодости.</w:t>
      </w:r>
    </w:p>
    <w:p w:rsidR="007D61FE" w:rsidRPr="007D61FE" w:rsidRDefault="007D61FE" w:rsidP="007D61FE">
      <w:pPr>
        <w:pStyle w:val="a3"/>
        <w:ind w:firstLine="851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Ну и в завершение нашего дня, мы заглянем в </w:t>
      </w:r>
      <w:r w:rsidRPr="007D61F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музей марципана</w:t>
      </w: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 - ароматную точку на туристической карте города. Кёнигсбергский марципан прославил Восточную Пруссию на весь мир! В музее можно прикоснуться к истории: увидеть точные копии архитектурных памятников Кёнигсберга, выполненных из марципана, подлинные старинные формы для изготовления кондитерских шедевров, а также уникальные металлические и деревянные упаковки марципановых конфет, книги о марципане из разных стран мира, открытки, фотографии, марки и другие оригинальные экспонаты.</w:t>
      </w:r>
    </w:p>
    <w:p w:rsidR="007D61FE" w:rsidRPr="007D61FE" w:rsidRDefault="007D61FE" w:rsidP="007D61FE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Вдоволь нагулявшись, мы отправимся на заселение в отель. Ужин (доп. плата). Отдых. </w:t>
      </w:r>
    </w:p>
    <w:p w:rsidR="007D61FE" w:rsidRPr="007D61FE" w:rsidRDefault="007D61FE" w:rsidP="007D61FE">
      <w:pPr>
        <w:pStyle w:val="a3"/>
        <w:jc w:val="both"/>
        <w:rPr>
          <w:rFonts w:ascii="Times New Roman" w:hAnsi="Times New Roman" w:cs="Times New Roman"/>
        </w:rPr>
      </w:pPr>
    </w:p>
    <w:p w:rsidR="007D61FE" w:rsidRPr="007D61FE" w:rsidRDefault="007D61FE" w:rsidP="007D61FE">
      <w:pPr>
        <w:pStyle w:val="a3"/>
        <w:jc w:val="both"/>
        <w:rPr>
          <w:rFonts w:ascii="Times New Roman" w:hAnsi="Times New Roman" w:cs="Times New Roman"/>
          <w:b/>
        </w:rPr>
      </w:pPr>
      <w:r w:rsidRPr="007D61FE">
        <w:rPr>
          <w:rFonts w:ascii="Times New Roman" w:hAnsi="Times New Roman" w:cs="Times New Roman"/>
          <w:b/>
        </w:rPr>
        <w:t>2 день.</w:t>
      </w:r>
    </w:p>
    <w:p w:rsidR="007D61FE" w:rsidRPr="007D61FE" w:rsidRDefault="007D61FE" w:rsidP="007D61FE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>
        <w:rPr>
          <w:rFonts w:ascii="Times New Roman" w:eastAsia="Times New Roman" w:hAnsi="Times New Roman" w:cs="Times New Roman"/>
          <w:color w:val="212529"/>
          <w:lang w:eastAsia="ru-RU"/>
        </w:rPr>
        <w:t>Сегодня мы окунемся </w:t>
      </w: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в загадочный мир сказок </w:t>
      </w:r>
      <w:r w:rsidRPr="007D61F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Куршской косы</w:t>
      </w: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 xml:space="preserve">, пройдем по местам языческих обрядов и услышим истории, которые вдохновляли рыцарей, и удивляли королей. За один день Вы не только увидите главные природные объекты заповедника, но и пройдете тропами прусских птицеловов, услышите музыку песчаных дюн, узнаете, какой след оставил на Куршской косе немецкий сказочник Э.Т.А. Гофман,  а также разведаете места обитания водяных и русалок. Вы окажетесь в красивейших уголках национального парка. На знаменитых природных маршрутах косы мы поговорим о языческих обычаях и приметах, связанных с деревьями, которые, если верить </w:t>
      </w:r>
      <w:proofErr w:type="spellStart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куршским</w:t>
      </w:r>
      <w:proofErr w:type="spellEnd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 xml:space="preserve"> племенам, наделены душой. Мы постараемся найти «своё дерево» и попробуем понять, как связана наша жизнь с миром этих древних жителей. А еще Вы узнаете, откуда взялись «</w:t>
      </w:r>
      <w:proofErr w:type="spellStart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Кусатели</w:t>
      </w:r>
      <w:proofErr w:type="spellEnd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 xml:space="preserve"> ворон» и зачем они их кусали.</w:t>
      </w:r>
    </w:p>
    <w:p w:rsidR="007D61FE" w:rsidRPr="007D61FE" w:rsidRDefault="007D61FE" w:rsidP="007D61FE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Затем мы отправимся в </w:t>
      </w:r>
      <w:r w:rsidRPr="007D61F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город кошек - Зеленоградск</w:t>
      </w: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 xml:space="preserve">. Вы узнаете об истории образования курортного Кранца, основных памятниках и особенностях этого городка, заглянете с мостика Мальвины в пруд черепахи </w:t>
      </w:r>
      <w:proofErr w:type="spellStart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Тортиллы</w:t>
      </w:r>
      <w:proofErr w:type="spellEnd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 xml:space="preserve">, а также пройдете по его сказочным улочкам, увидите променад, бювет «Королева Луиза», здание почтамта и памятник зеленоградским котам. Желающие смогут накормить </w:t>
      </w:r>
      <w:proofErr w:type="spellStart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мурлыкающих</w:t>
      </w:r>
      <w:proofErr w:type="spellEnd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 xml:space="preserve"> символов Зеленоградска. </w:t>
      </w:r>
    </w:p>
    <w:p w:rsidR="007D61FE" w:rsidRPr="007D61FE" w:rsidRDefault="007D61FE" w:rsidP="007D61FE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lastRenderedPageBreak/>
        <w:t>Возвращение в отель. Ужин (доп. плата). Отдых. </w:t>
      </w:r>
    </w:p>
    <w:p w:rsidR="007D61FE" w:rsidRPr="007D61FE" w:rsidRDefault="007D61FE" w:rsidP="007D61FE">
      <w:pPr>
        <w:pStyle w:val="a3"/>
        <w:jc w:val="both"/>
        <w:rPr>
          <w:rFonts w:ascii="Times New Roman" w:hAnsi="Times New Roman" w:cs="Times New Roman"/>
        </w:rPr>
      </w:pPr>
    </w:p>
    <w:p w:rsidR="007D61FE" w:rsidRPr="007D61FE" w:rsidRDefault="007D61FE" w:rsidP="007D61FE">
      <w:pPr>
        <w:pStyle w:val="a3"/>
        <w:jc w:val="both"/>
        <w:rPr>
          <w:rFonts w:ascii="Times New Roman" w:hAnsi="Times New Roman" w:cs="Times New Roman"/>
          <w:b/>
        </w:rPr>
      </w:pPr>
      <w:r w:rsidRPr="007D61FE">
        <w:rPr>
          <w:rFonts w:ascii="Times New Roman" w:hAnsi="Times New Roman" w:cs="Times New Roman"/>
          <w:b/>
        </w:rPr>
        <w:t>3 день</w:t>
      </w:r>
      <w:r>
        <w:rPr>
          <w:rFonts w:ascii="Times New Roman" w:hAnsi="Times New Roman" w:cs="Times New Roman"/>
          <w:b/>
        </w:rPr>
        <w:t>.</w:t>
      </w:r>
    </w:p>
    <w:p w:rsidR="007D61FE" w:rsidRPr="004E00E8" w:rsidRDefault="004E00E8" w:rsidP="004E00E8">
      <w:pPr>
        <w:pStyle w:val="a3"/>
        <w:ind w:firstLine="709"/>
        <w:rPr>
          <w:rFonts w:ascii="Times New Roman" w:hAnsi="Times New Roman" w:cs="Times New Roman"/>
          <w:color w:val="212529"/>
          <w:shd w:val="clear" w:color="auto" w:fill="FFFFFF"/>
        </w:rPr>
      </w:pPr>
      <w:r w:rsidRPr="004E00E8">
        <w:rPr>
          <w:rFonts w:ascii="Times New Roman" w:hAnsi="Times New Roman" w:cs="Times New Roman"/>
          <w:color w:val="212529"/>
          <w:shd w:val="clear" w:color="auto" w:fill="FFFFFF"/>
        </w:rPr>
        <w:t>Свободный день для посещения праздничных мероприятий на День города Калининграда</w:t>
      </w:r>
      <w:r>
        <w:rPr>
          <w:rFonts w:ascii="Times New Roman" w:hAnsi="Times New Roman" w:cs="Times New Roman"/>
          <w:color w:val="212529"/>
          <w:shd w:val="clear" w:color="auto" w:fill="FFFFFF"/>
        </w:rPr>
        <w:t xml:space="preserve"> </w:t>
      </w:r>
      <w:r w:rsidRPr="004E00E8">
        <w:rPr>
          <w:rFonts w:ascii="Times New Roman" w:hAnsi="Times New Roman" w:cs="Times New Roman"/>
          <w:color w:val="212529"/>
          <w:shd w:val="clear" w:color="auto" w:fill="FFFFFF"/>
        </w:rPr>
        <w:t>(Подробная программа мероприятий уточняется).</w:t>
      </w:r>
      <w:r w:rsidRPr="004E00E8">
        <w:rPr>
          <w:rFonts w:ascii="Times New Roman" w:hAnsi="Times New Roman" w:cs="Times New Roman"/>
          <w:color w:val="212529"/>
        </w:rPr>
        <w:br/>
      </w:r>
      <w:r w:rsidRPr="004E00E8">
        <w:rPr>
          <w:rStyle w:val="a4"/>
          <w:rFonts w:ascii="Times New Roman" w:hAnsi="Times New Roman" w:cs="Times New Roman"/>
          <w:color w:val="212529"/>
          <w:shd w:val="clear" w:color="auto" w:fill="FFFFFF"/>
        </w:rPr>
        <w:t>Желающие могут посетить "Международные органные ассамблеи"</w:t>
      </w:r>
      <w:r w:rsidRPr="004E00E8">
        <w:rPr>
          <w:rFonts w:ascii="Times New Roman" w:hAnsi="Times New Roman" w:cs="Times New Roman"/>
          <w:color w:val="212529"/>
          <w:shd w:val="clear" w:color="auto" w:fill="FFFFFF"/>
        </w:rPr>
        <w:t> в Кафедральном соборе Калининграда. В программе Ассамблей - мастер-классы и концерты выдающихся музыкантов, всемирно известных органистов.</w:t>
      </w:r>
    </w:p>
    <w:p w:rsidR="004E00E8" w:rsidRPr="007D61FE" w:rsidRDefault="004E00E8" w:rsidP="007D61FE">
      <w:pPr>
        <w:pStyle w:val="a3"/>
        <w:ind w:firstLine="709"/>
        <w:jc w:val="both"/>
        <w:rPr>
          <w:rFonts w:ascii="Times New Roman" w:hAnsi="Times New Roman" w:cs="Times New Roman"/>
          <w:color w:val="212529"/>
          <w:shd w:val="clear" w:color="auto" w:fill="FFFFFF"/>
        </w:rPr>
      </w:pPr>
      <w:bookmarkStart w:id="0" w:name="_GoBack"/>
      <w:bookmarkEnd w:id="0"/>
    </w:p>
    <w:p w:rsidR="007D61FE" w:rsidRPr="007D61FE" w:rsidRDefault="007D61FE" w:rsidP="007D61FE">
      <w:pPr>
        <w:pStyle w:val="a3"/>
        <w:jc w:val="both"/>
        <w:rPr>
          <w:rFonts w:ascii="Times New Roman" w:hAnsi="Times New Roman" w:cs="Times New Roman"/>
          <w:b/>
          <w:color w:val="212529"/>
          <w:shd w:val="clear" w:color="auto" w:fill="FFFFFF"/>
        </w:rPr>
      </w:pPr>
      <w:r w:rsidRPr="007D61FE">
        <w:rPr>
          <w:rFonts w:ascii="Times New Roman" w:hAnsi="Times New Roman" w:cs="Times New Roman"/>
          <w:b/>
          <w:color w:val="212529"/>
          <w:shd w:val="clear" w:color="auto" w:fill="FFFFFF"/>
        </w:rPr>
        <w:t>4 день.</w:t>
      </w:r>
    </w:p>
    <w:p w:rsidR="007D61FE" w:rsidRPr="007D61FE" w:rsidRDefault="007D61FE" w:rsidP="007D61FE">
      <w:pPr>
        <w:pStyle w:val="a3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Выезд с вещами. </w:t>
      </w:r>
    </w:p>
    <w:p w:rsidR="007D61FE" w:rsidRPr="007D61FE" w:rsidRDefault="007D61FE" w:rsidP="007D61FE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Последний день нашего путешествия мы начнем с посещения города </w:t>
      </w:r>
      <w:r w:rsidRPr="007D61F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Светлогорска.</w:t>
      </w: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 xml:space="preserve"> Родившийся как королевский курорт </w:t>
      </w:r>
      <w:proofErr w:type="spellStart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Раушен</w:t>
      </w:r>
      <w:proofErr w:type="spellEnd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 xml:space="preserve"> еще в XIX веке, этот чудесный городок сохранил во многом свое очарование, неповторимый облик и архитектуру тех времен. Мы пройдемся по главной улице Светлогорска, между зеленых дюн, застроенных уютными виллами, пансионатами и  отелями, увидим символ города - романтичную водонапорную башню, побываем в органном зале в старой церкви. Прогуливаясь по уютной площади, остановимся у миниатюрного Кенигсберга, полюбуемся знаменитым Янтарь холлом и пройдемся по променаду у самого моря.</w:t>
      </w:r>
    </w:p>
    <w:p w:rsidR="007D61FE" w:rsidRPr="007D61FE" w:rsidRDefault="007D61FE" w:rsidP="007D61FE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 xml:space="preserve">Затем мы отправимся в поселок </w:t>
      </w:r>
      <w:proofErr w:type="spellStart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Некрасово</w:t>
      </w:r>
      <w:proofErr w:type="spellEnd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, где находится </w:t>
      </w:r>
      <w:r w:rsidRPr="007D61F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 xml:space="preserve">старинный замок XIII в. </w:t>
      </w:r>
      <w:proofErr w:type="spellStart"/>
      <w:r w:rsidRPr="007D61FE">
        <w:rPr>
          <w:rFonts w:ascii="Times New Roman" w:eastAsia="Times New Roman" w:hAnsi="Times New Roman" w:cs="Times New Roman"/>
          <w:b/>
          <w:bCs/>
          <w:color w:val="212529"/>
          <w:lang w:eastAsia="ru-RU"/>
        </w:rPr>
        <w:t>Шаакен</w:t>
      </w:r>
      <w:proofErr w:type="spellEnd"/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.  До наших дней сохранилось всего несколько комнат, стены и остатки главного замка. Во время экскурсии вы посетите Музей истории замка, где увидите макет древней крепости, когда-то существовавшей на этом месте, средневековое рыцарское вооружение, но большая часть музея - это собранные предметы быта конца XIX - начала XX в., которые рассказывают о том периоде, когда эта территория была Восточной Пруссией. </w:t>
      </w:r>
    </w:p>
    <w:p w:rsidR="007D61FE" w:rsidRPr="007D61FE" w:rsidRDefault="007D61FE" w:rsidP="007D61FE">
      <w:pPr>
        <w:pStyle w:val="a3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В Оружейной комнате находятся копии средневековых доспехов и вооружения, воссозданные современными реставраторами. Это не исторические экспонаты, зато их можно примерить и сфотографироваться в них.</w:t>
      </w:r>
    </w:p>
    <w:p w:rsidR="007D61FE" w:rsidRPr="007D61FE" w:rsidRDefault="007D61FE" w:rsidP="007D61FE">
      <w:pPr>
        <w:pStyle w:val="a3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После нас ожидает обед в средневековом стиле. </w:t>
      </w:r>
    </w:p>
    <w:p w:rsidR="007D61FE" w:rsidRPr="007D61FE" w:rsidRDefault="007D61FE" w:rsidP="007D61FE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212529"/>
          <w:lang w:eastAsia="ru-RU"/>
        </w:rPr>
      </w:pPr>
      <w:r w:rsidRPr="007D61FE">
        <w:rPr>
          <w:rFonts w:ascii="Times New Roman" w:eastAsia="Times New Roman" w:hAnsi="Times New Roman" w:cs="Times New Roman"/>
          <w:color w:val="212529"/>
          <w:lang w:eastAsia="ru-RU"/>
        </w:rPr>
        <w:t>Переезд в аэропорт Храброво к 16:00-16:30. </w:t>
      </w:r>
    </w:p>
    <w:p w:rsidR="007D61FE" w:rsidRDefault="007D61FE" w:rsidP="007D61FE">
      <w:pPr>
        <w:pStyle w:val="a3"/>
        <w:jc w:val="both"/>
        <w:rPr>
          <w:rFonts w:ascii="Times New Roman" w:hAnsi="Times New Roman" w:cs="Times New Roman"/>
        </w:rPr>
      </w:pPr>
    </w:p>
    <w:p w:rsidR="00176D2C" w:rsidRPr="007D5FFD" w:rsidRDefault="00176D2C" w:rsidP="00176D2C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 xml:space="preserve">Стоимость тура на </w:t>
      </w:r>
      <w:r w:rsidRPr="007D5FFD">
        <w:rPr>
          <w:b/>
          <w:sz w:val="22"/>
          <w:szCs w:val="22"/>
          <w:lang w:val="ru-RU"/>
        </w:rPr>
        <w:t>человека в рублях</w:t>
      </w:r>
      <w:r w:rsidR="004E00E8">
        <w:rPr>
          <w:b/>
          <w:sz w:val="22"/>
          <w:szCs w:val="22"/>
          <w:lang w:val="ru-RU"/>
        </w:rPr>
        <w:t xml:space="preserve"> с 06-09</w:t>
      </w:r>
      <w:r w:rsidR="006C025A">
        <w:rPr>
          <w:b/>
          <w:sz w:val="22"/>
          <w:szCs w:val="22"/>
          <w:lang w:val="ru-RU"/>
        </w:rPr>
        <w:t xml:space="preserve"> июля</w:t>
      </w:r>
      <w:r>
        <w:rPr>
          <w:b/>
          <w:sz w:val="22"/>
          <w:szCs w:val="22"/>
          <w:lang w:val="ru-RU"/>
        </w:rPr>
        <w:t>:</w:t>
      </w:r>
    </w:p>
    <w:tbl>
      <w:tblPr>
        <w:tblW w:w="9962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57"/>
        <w:gridCol w:w="2835"/>
        <w:gridCol w:w="2570"/>
      </w:tblGrid>
      <w:tr w:rsidR="00176D2C" w:rsidRPr="00AC659F" w:rsidTr="006C025A">
        <w:trPr>
          <w:jc w:val="center"/>
        </w:trPr>
        <w:tc>
          <w:tcPr>
            <w:tcW w:w="45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D2C" w:rsidRPr="00AC659F" w:rsidRDefault="00176D2C" w:rsidP="009E4C5B">
            <w:pPr>
              <w:rPr>
                <w:lang w:val="ru-RU"/>
              </w:rPr>
            </w:pPr>
            <w:r w:rsidRPr="00AC659F">
              <w:rPr>
                <w:sz w:val="22"/>
                <w:szCs w:val="22"/>
                <w:lang w:val="ru-RU"/>
              </w:rPr>
              <w:t>Отель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D2C" w:rsidRPr="00AC659F" w:rsidRDefault="00176D2C" w:rsidP="009E4C5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</w:t>
            </w:r>
            <w:r w:rsidRPr="00AC659F">
              <w:rPr>
                <w:sz w:val="22"/>
                <w:szCs w:val="22"/>
                <w:lang w:val="ru-RU"/>
              </w:rPr>
              <w:t>вухместный</w:t>
            </w:r>
          </w:p>
        </w:tc>
        <w:tc>
          <w:tcPr>
            <w:tcW w:w="2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auto"/>
          </w:tcPr>
          <w:p w:rsidR="00176D2C" w:rsidRPr="00AC659F" w:rsidRDefault="00176D2C" w:rsidP="009E4C5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О</w:t>
            </w:r>
            <w:r w:rsidRPr="00AC659F">
              <w:rPr>
                <w:sz w:val="22"/>
                <w:szCs w:val="22"/>
                <w:lang w:val="ru-RU"/>
              </w:rPr>
              <w:t>дноместный</w:t>
            </w:r>
          </w:p>
        </w:tc>
      </w:tr>
      <w:tr w:rsidR="00176D2C" w:rsidRPr="00AC659F" w:rsidTr="006C025A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D2C" w:rsidRDefault="00176D2C" w:rsidP="009E4C5B">
            <w:pPr>
              <w:rPr>
                <w:b/>
                <w:shd w:val="clear" w:color="auto" w:fill="FFFFFF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Гостиница Берлин 3* </w:t>
            </w:r>
            <w:r w:rsidRPr="005658C2">
              <w:rPr>
                <w:sz w:val="22"/>
                <w:szCs w:val="22"/>
                <w:shd w:val="clear" w:color="auto" w:fill="FFFFFF"/>
                <w:lang w:val="ru-RU"/>
              </w:rPr>
              <w:t>без питания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D2C" w:rsidRDefault="004E00E8" w:rsidP="009E4C5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119</w:t>
            </w:r>
            <w:r w:rsidR="00176D2C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76D2C" w:rsidRDefault="004E00E8" w:rsidP="009E4C5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159</w:t>
            </w:r>
            <w:r w:rsidR="00176D2C">
              <w:rPr>
                <w:sz w:val="22"/>
                <w:szCs w:val="22"/>
                <w:lang w:val="ru-RU"/>
              </w:rPr>
              <w:t>00</w:t>
            </w:r>
          </w:p>
        </w:tc>
      </w:tr>
      <w:tr w:rsidR="00176D2C" w:rsidRPr="00AC659F" w:rsidTr="006C025A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D2C" w:rsidRDefault="00176D2C" w:rsidP="009E4C5B">
            <w:pPr>
              <w:rPr>
                <w:b/>
                <w:shd w:val="clear" w:color="auto" w:fill="FFFFFF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Гостиница «Золотая ночь» </w:t>
            </w:r>
            <w:r w:rsidRPr="00176D2C">
              <w:rPr>
                <w:sz w:val="22"/>
                <w:szCs w:val="22"/>
                <w:shd w:val="clear" w:color="auto" w:fill="FFFFFF"/>
                <w:lang w:val="ru-RU"/>
              </w:rPr>
              <w:t>без питания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76D2C" w:rsidRDefault="004E00E8" w:rsidP="009E4C5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129</w:t>
            </w:r>
            <w:r w:rsidR="00176D2C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176D2C" w:rsidRDefault="004E00E8" w:rsidP="009E4C5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175</w:t>
            </w:r>
            <w:r w:rsidR="00176D2C">
              <w:rPr>
                <w:sz w:val="22"/>
                <w:szCs w:val="22"/>
                <w:lang w:val="ru-RU"/>
              </w:rPr>
              <w:t>00</w:t>
            </w:r>
          </w:p>
        </w:tc>
      </w:tr>
      <w:tr w:rsidR="00176D2C" w:rsidRPr="00482DB9" w:rsidTr="006C025A">
        <w:trPr>
          <w:trHeight w:val="268"/>
          <w:jc w:val="center"/>
        </w:trPr>
        <w:tc>
          <w:tcPr>
            <w:tcW w:w="4557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6D2C" w:rsidRDefault="00176D2C" w:rsidP="001E7629">
            <w:pPr>
              <w:rPr>
                <w:b/>
                <w:shd w:val="clear" w:color="auto" w:fill="FFFFFF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Отель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RiverSide</w:t>
            </w:r>
            <w:proofErr w:type="spellEnd"/>
            <w:r w:rsidRPr="00585ACC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1E7629">
              <w:rPr>
                <w:b/>
                <w:sz w:val="22"/>
                <w:szCs w:val="22"/>
                <w:shd w:val="clear" w:color="auto" w:fill="FFFFFF"/>
                <w:lang w:val="ru-RU"/>
              </w:rPr>
              <w:t>3</w:t>
            </w:r>
            <w:r w:rsidRPr="00585ACC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*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без питания (Стандарт)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176D2C" w:rsidRDefault="004E00E8" w:rsidP="009E4C5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139</w:t>
            </w:r>
            <w:r w:rsidR="00176D2C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2570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2C" w:rsidRDefault="004E00E8" w:rsidP="009E4C5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215</w:t>
            </w:r>
            <w:r w:rsidR="00176D2C">
              <w:rPr>
                <w:sz w:val="22"/>
                <w:szCs w:val="22"/>
                <w:lang w:val="ru-RU"/>
              </w:rPr>
              <w:t>00</w:t>
            </w:r>
          </w:p>
        </w:tc>
      </w:tr>
      <w:tr w:rsidR="00176D2C" w:rsidRPr="00482DB9" w:rsidTr="006C025A">
        <w:trPr>
          <w:trHeight w:val="268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2C" w:rsidRDefault="00176D2C" w:rsidP="001E7629">
            <w:pPr>
              <w:rPr>
                <w:b/>
                <w:shd w:val="clear" w:color="auto" w:fill="FFFFFF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Отель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RiverSide</w:t>
            </w:r>
            <w:proofErr w:type="spellEnd"/>
            <w:r w:rsidRPr="00585ACC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1E7629">
              <w:rPr>
                <w:b/>
                <w:sz w:val="22"/>
                <w:szCs w:val="22"/>
                <w:shd w:val="clear" w:color="auto" w:fill="FFFFFF"/>
                <w:lang w:val="ru-RU"/>
              </w:rPr>
              <w:t>3</w:t>
            </w:r>
            <w:r w:rsidRPr="00585ACC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*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с завтраками (Стандарт)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D2C" w:rsidRDefault="004E00E8" w:rsidP="009E4C5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159</w:t>
            </w:r>
            <w:r w:rsidR="00176D2C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6D2C" w:rsidRDefault="004E00E8" w:rsidP="009E4C5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235</w:t>
            </w:r>
            <w:r w:rsidR="006C025A">
              <w:rPr>
                <w:sz w:val="22"/>
                <w:szCs w:val="22"/>
                <w:lang w:val="ru-RU"/>
              </w:rPr>
              <w:t>0</w:t>
            </w:r>
            <w:r w:rsidR="00176D2C">
              <w:rPr>
                <w:sz w:val="22"/>
                <w:szCs w:val="22"/>
                <w:lang w:val="ru-RU"/>
              </w:rPr>
              <w:t>0</w:t>
            </w:r>
          </w:p>
        </w:tc>
      </w:tr>
      <w:tr w:rsidR="006C025A" w:rsidRPr="006C025A" w:rsidTr="006C025A">
        <w:trPr>
          <w:trHeight w:val="268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5A" w:rsidRDefault="006C025A" w:rsidP="001E7629">
            <w:pPr>
              <w:rPr>
                <w:b/>
                <w:shd w:val="clear" w:color="auto" w:fill="FFFFFF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Отель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RiverSide</w:t>
            </w:r>
            <w:proofErr w:type="spellEnd"/>
            <w:r w:rsidRPr="00585ACC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1E7629">
              <w:rPr>
                <w:b/>
                <w:sz w:val="22"/>
                <w:szCs w:val="22"/>
                <w:shd w:val="clear" w:color="auto" w:fill="FFFFFF"/>
                <w:lang w:val="ru-RU"/>
              </w:rPr>
              <w:t>3</w:t>
            </w:r>
            <w:r w:rsidRPr="00585ACC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*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без питания (Комфорт)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5A" w:rsidRDefault="004E00E8" w:rsidP="009E4C5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155</w:t>
            </w:r>
            <w:r w:rsidR="006C025A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25A" w:rsidRDefault="004E00E8" w:rsidP="009E4C5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24</w:t>
            </w:r>
            <w:r w:rsidR="006C025A">
              <w:rPr>
                <w:sz w:val="22"/>
                <w:szCs w:val="22"/>
                <w:lang w:val="ru-RU"/>
              </w:rPr>
              <w:t>500</w:t>
            </w:r>
          </w:p>
        </w:tc>
      </w:tr>
      <w:tr w:rsidR="006C025A" w:rsidRPr="006C025A" w:rsidTr="006C025A">
        <w:trPr>
          <w:trHeight w:val="268"/>
          <w:jc w:val="center"/>
        </w:trPr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5A" w:rsidRDefault="006C025A" w:rsidP="001E7629">
            <w:pPr>
              <w:rPr>
                <w:b/>
                <w:shd w:val="clear" w:color="auto" w:fill="FFFFFF"/>
                <w:lang w:val="ru-RU"/>
              </w:rPr>
            </w:pPr>
            <w:r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Отель </w:t>
            </w:r>
            <w:proofErr w:type="spellStart"/>
            <w:r>
              <w:rPr>
                <w:b/>
                <w:sz w:val="22"/>
                <w:szCs w:val="22"/>
                <w:shd w:val="clear" w:color="auto" w:fill="FFFFFF"/>
              </w:rPr>
              <w:t>RiverSide</w:t>
            </w:r>
            <w:proofErr w:type="spellEnd"/>
            <w:r w:rsidRPr="00585ACC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="001E7629">
              <w:rPr>
                <w:b/>
                <w:sz w:val="22"/>
                <w:szCs w:val="22"/>
                <w:shd w:val="clear" w:color="auto" w:fill="FFFFFF"/>
                <w:lang w:val="ru-RU"/>
              </w:rPr>
              <w:t>3</w:t>
            </w:r>
            <w:r w:rsidRPr="00585ACC">
              <w:rPr>
                <w:b/>
                <w:sz w:val="22"/>
                <w:szCs w:val="22"/>
                <w:shd w:val="clear" w:color="auto" w:fill="FFFFFF"/>
                <w:lang w:val="ru-RU"/>
              </w:rPr>
              <w:t xml:space="preserve">* 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>с завтраками (Комфорт)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25A" w:rsidRDefault="004E00E8" w:rsidP="009E4C5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175</w:t>
            </w:r>
            <w:r w:rsidR="006C025A">
              <w:rPr>
                <w:sz w:val="22"/>
                <w:szCs w:val="22"/>
                <w:lang w:val="ru-RU"/>
              </w:rPr>
              <w:t>00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025A" w:rsidRDefault="004E00E8" w:rsidP="009E4C5B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26</w:t>
            </w:r>
            <w:r w:rsidR="006C025A">
              <w:rPr>
                <w:sz w:val="22"/>
                <w:szCs w:val="22"/>
                <w:lang w:val="ru-RU"/>
              </w:rPr>
              <w:t>500</w:t>
            </w:r>
          </w:p>
        </w:tc>
      </w:tr>
    </w:tbl>
    <w:p w:rsidR="006C025A" w:rsidRDefault="006C025A" w:rsidP="006C025A">
      <w:pPr>
        <w:rPr>
          <w:b/>
          <w:sz w:val="22"/>
          <w:szCs w:val="22"/>
          <w:lang w:val="ru-RU"/>
        </w:rPr>
      </w:pPr>
    </w:p>
    <w:p w:rsidR="007D61FE" w:rsidRDefault="007D61FE" w:rsidP="007D61FE">
      <w:pPr>
        <w:pStyle w:val="a3"/>
        <w:jc w:val="both"/>
        <w:rPr>
          <w:rFonts w:ascii="Times New Roman" w:hAnsi="Times New Roman" w:cs="Times New Roman"/>
        </w:rPr>
      </w:pPr>
    </w:p>
    <w:p w:rsidR="00176D2C" w:rsidRDefault="00176D2C" w:rsidP="00176D2C">
      <w:pPr>
        <w:jc w:val="both"/>
        <w:rPr>
          <w:sz w:val="22"/>
          <w:szCs w:val="22"/>
          <w:lang w:val="ru-RU"/>
        </w:rPr>
      </w:pPr>
      <w:r w:rsidRPr="00AC659F">
        <w:rPr>
          <w:b/>
          <w:sz w:val="22"/>
          <w:szCs w:val="22"/>
          <w:lang w:val="ru-RU"/>
        </w:rPr>
        <w:t>В стоимость входит:</w:t>
      </w:r>
      <w:r w:rsidRPr="00AC659F">
        <w:rPr>
          <w:sz w:val="22"/>
          <w:szCs w:val="22"/>
          <w:lang w:val="ru-RU"/>
        </w:rPr>
        <w:t xml:space="preserve"> </w:t>
      </w:r>
    </w:p>
    <w:p w:rsidR="00176D2C" w:rsidRPr="00176D2C" w:rsidRDefault="00176D2C" w:rsidP="00176D2C">
      <w:pPr>
        <w:widowControl/>
        <w:numPr>
          <w:ilvl w:val="0"/>
          <w:numId w:val="3"/>
        </w:numPr>
        <w:shd w:val="clear" w:color="auto" w:fill="FFFFFF"/>
        <w:suppressAutoHyphens w:val="0"/>
        <w:ind w:left="24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176D2C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транспортное обслуживание</w:t>
      </w:r>
    </w:p>
    <w:p w:rsidR="00176D2C" w:rsidRPr="00176D2C" w:rsidRDefault="00176D2C" w:rsidP="00176D2C">
      <w:pPr>
        <w:widowControl/>
        <w:numPr>
          <w:ilvl w:val="0"/>
          <w:numId w:val="3"/>
        </w:numPr>
        <w:shd w:val="clear" w:color="auto" w:fill="FFFFFF"/>
        <w:suppressAutoHyphens w:val="0"/>
        <w:ind w:left="24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176D2C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все обзорные экскурсии</w:t>
      </w:r>
    </w:p>
    <w:p w:rsidR="00176D2C" w:rsidRPr="00176D2C" w:rsidRDefault="00176D2C" w:rsidP="00176D2C">
      <w:pPr>
        <w:widowControl/>
        <w:numPr>
          <w:ilvl w:val="0"/>
          <w:numId w:val="3"/>
        </w:numPr>
        <w:shd w:val="clear" w:color="auto" w:fill="FFFFFF"/>
        <w:suppressAutoHyphens w:val="0"/>
        <w:ind w:left="24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176D2C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сопровождение гида на всем маршруте</w:t>
      </w:r>
    </w:p>
    <w:p w:rsidR="00176D2C" w:rsidRPr="00176D2C" w:rsidRDefault="00176D2C" w:rsidP="00176D2C">
      <w:pPr>
        <w:widowControl/>
        <w:numPr>
          <w:ilvl w:val="0"/>
          <w:numId w:val="3"/>
        </w:numPr>
        <w:shd w:val="clear" w:color="auto" w:fill="FFFFFF"/>
        <w:suppressAutoHyphens w:val="0"/>
        <w:ind w:left="24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176D2C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размещение в отеле</w:t>
      </w:r>
    </w:p>
    <w:p w:rsidR="00176D2C" w:rsidRPr="00176D2C" w:rsidRDefault="00176D2C" w:rsidP="00176D2C">
      <w:pPr>
        <w:widowControl/>
        <w:numPr>
          <w:ilvl w:val="0"/>
          <w:numId w:val="3"/>
        </w:numPr>
        <w:shd w:val="clear" w:color="auto" w:fill="FFFFFF"/>
        <w:suppressAutoHyphens w:val="0"/>
        <w:ind w:left="24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176D2C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посещение выставочного зала «Аптека королей»</w:t>
      </w:r>
    </w:p>
    <w:p w:rsidR="00176D2C" w:rsidRPr="00176D2C" w:rsidRDefault="00176D2C" w:rsidP="00176D2C">
      <w:pPr>
        <w:widowControl/>
        <w:numPr>
          <w:ilvl w:val="0"/>
          <w:numId w:val="3"/>
        </w:numPr>
        <w:shd w:val="clear" w:color="auto" w:fill="FFFFFF"/>
        <w:suppressAutoHyphens w:val="0"/>
        <w:ind w:left="24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176D2C">
        <w:rPr>
          <w:rFonts w:eastAsia="Times New Roman"/>
          <w:color w:val="212529"/>
          <w:kern w:val="0"/>
          <w:sz w:val="22"/>
          <w:szCs w:val="22"/>
          <w:lang w:val="ru-RU" w:eastAsia="ru-RU"/>
        </w:rPr>
        <w:t>посещение музея марципана</w:t>
      </w:r>
    </w:p>
    <w:p w:rsidR="00176D2C" w:rsidRPr="00176D2C" w:rsidRDefault="00176D2C" w:rsidP="00176D2C">
      <w:pPr>
        <w:widowControl/>
        <w:numPr>
          <w:ilvl w:val="0"/>
          <w:numId w:val="3"/>
        </w:numPr>
        <w:shd w:val="clear" w:color="auto" w:fill="FFFFFF"/>
        <w:suppressAutoHyphens w:val="0"/>
        <w:ind w:left="24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176D2C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экологический сбор на Куршской косе</w:t>
      </w:r>
    </w:p>
    <w:p w:rsidR="00176D2C" w:rsidRPr="00176D2C" w:rsidRDefault="00176D2C" w:rsidP="004E00E8">
      <w:pPr>
        <w:widowControl/>
        <w:shd w:val="clear" w:color="auto" w:fill="FFFFFF"/>
        <w:suppressAutoHyphens w:val="0"/>
        <w:ind w:left="24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</w:p>
    <w:p w:rsidR="00176D2C" w:rsidRPr="00AC659F" w:rsidRDefault="00176D2C" w:rsidP="00176D2C">
      <w:pPr>
        <w:rPr>
          <w:sz w:val="22"/>
          <w:szCs w:val="22"/>
          <w:lang w:val="ru-RU"/>
        </w:rPr>
      </w:pPr>
    </w:p>
    <w:p w:rsidR="00176D2C" w:rsidRDefault="00176D2C" w:rsidP="00176D2C">
      <w:pPr>
        <w:jc w:val="both"/>
        <w:rPr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В стоимость не входит</w:t>
      </w:r>
      <w:r w:rsidRPr="00AC659F">
        <w:rPr>
          <w:b/>
          <w:sz w:val="22"/>
          <w:szCs w:val="22"/>
          <w:lang w:val="ru-RU"/>
        </w:rPr>
        <w:t>:</w:t>
      </w:r>
      <w:r w:rsidRPr="00AC659F">
        <w:rPr>
          <w:sz w:val="22"/>
          <w:szCs w:val="22"/>
          <w:lang w:val="ru-RU"/>
        </w:rPr>
        <w:t xml:space="preserve"> </w:t>
      </w:r>
    </w:p>
    <w:p w:rsidR="00176D2C" w:rsidRDefault="00176D2C" w:rsidP="00176D2C">
      <w:pPr>
        <w:numPr>
          <w:ilvl w:val="0"/>
          <w:numId w:val="2"/>
        </w:numPr>
        <w:jc w:val="both"/>
        <w:rPr>
          <w:sz w:val="22"/>
          <w:szCs w:val="22"/>
          <w:lang w:val="ru-RU"/>
        </w:rPr>
      </w:pPr>
      <w:r w:rsidRPr="00E71CAD">
        <w:rPr>
          <w:sz w:val="22"/>
          <w:szCs w:val="22"/>
          <w:lang w:val="ru-RU"/>
        </w:rPr>
        <w:t xml:space="preserve">Авиа билеты: </w:t>
      </w:r>
      <w:proofErr w:type="spellStart"/>
      <w:r w:rsidRPr="00E71CAD">
        <w:rPr>
          <w:sz w:val="22"/>
          <w:szCs w:val="22"/>
          <w:lang w:val="ru-RU"/>
        </w:rPr>
        <w:t>Спб-Калининград-Спб</w:t>
      </w:r>
      <w:proofErr w:type="spellEnd"/>
      <w:r w:rsidRPr="00E71CAD">
        <w:rPr>
          <w:sz w:val="22"/>
          <w:szCs w:val="22"/>
          <w:lang w:val="ru-RU"/>
        </w:rPr>
        <w:t xml:space="preserve"> от 7000 </w:t>
      </w:r>
      <w:proofErr w:type="spellStart"/>
      <w:r w:rsidRPr="00E71CAD">
        <w:rPr>
          <w:sz w:val="22"/>
          <w:szCs w:val="22"/>
          <w:lang w:val="ru-RU"/>
        </w:rPr>
        <w:t>руб</w:t>
      </w:r>
      <w:proofErr w:type="spellEnd"/>
      <w:r w:rsidRPr="00E71CAD">
        <w:rPr>
          <w:sz w:val="22"/>
          <w:szCs w:val="22"/>
          <w:lang w:val="ru-RU"/>
        </w:rPr>
        <w:t xml:space="preserve">/чел; Москва-Калининград-Москва от 5000 </w:t>
      </w:r>
      <w:proofErr w:type="spellStart"/>
      <w:r w:rsidRPr="00E71CAD">
        <w:rPr>
          <w:sz w:val="22"/>
          <w:szCs w:val="22"/>
          <w:lang w:val="ru-RU"/>
        </w:rPr>
        <w:t>руб</w:t>
      </w:r>
      <w:proofErr w:type="spellEnd"/>
      <w:r w:rsidRPr="00E71CAD">
        <w:rPr>
          <w:sz w:val="22"/>
          <w:szCs w:val="22"/>
          <w:lang w:val="ru-RU"/>
        </w:rPr>
        <w:t>/чел.</w:t>
      </w:r>
    </w:p>
    <w:p w:rsidR="004E00E8" w:rsidRPr="00176D2C" w:rsidRDefault="004E00E8" w:rsidP="004E00E8">
      <w:pPr>
        <w:widowControl/>
        <w:numPr>
          <w:ilvl w:val="0"/>
          <w:numId w:val="2"/>
        </w:numPr>
        <w:shd w:val="clear" w:color="auto" w:fill="FFFFFF"/>
        <w:suppressAutoHyphens w:val="0"/>
        <w:rPr>
          <w:rFonts w:eastAsia="Times New Roman"/>
          <w:color w:val="212529"/>
          <w:kern w:val="0"/>
          <w:sz w:val="22"/>
          <w:szCs w:val="22"/>
          <w:lang w:val="ru-RU" w:eastAsia="ru-RU"/>
        </w:rPr>
      </w:pPr>
      <w:r w:rsidRPr="00176D2C">
        <w:rPr>
          <w:rFonts w:eastAsia="Times New Roman"/>
          <w:color w:val="212529"/>
          <w:kern w:val="0"/>
          <w:sz w:val="22"/>
          <w:szCs w:val="22"/>
          <w:lang w:val="ru-RU" w:eastAsia="ru-RU"/>
        </w:rPr>
        <w:lastRenderedPageBreak/>
        <w:t xml:space="preserve">экскурсия в замок </w:t>
      </w:r>
      <w:proofErr w:type="spellStart"/>
      <w:r w:rsidRPr="00176D2C">
        <w:rPr>
          <w:rFonts w:eastAsia="Times New Roman"/>
          <w:color w:val="212529"/>
          <w:kern w:val="0"/>
          <w:sz w:val="22"/>
          <w:szCs w:val="22"/>
          <w:lang w:val="ru-RU" w:eastAsia="ru-RU"/>
        </w:rPr>
        <w:t>Шаакен</w:t>
      </w:r>
      <w:proofErr w:type="spellEnd"/>
      <w:r w:rsidRPr="00176D2C"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 с обедом</w:t>
      </w:r>
      <w:r>
        <w:rPr>
          <w:rFonts w:eastAsia="Times New Roman"/>
          <w:color w:val="212529"/>
          <w:kern w:val="0"/>
          <w:sz w:val="22"/>
          <w:szCs w:val="22"/>
          <w:lang w:val="ru-RU" w:eastAsia="ru-RU"/>
        </w:rPr>
        <w:t xml:space="preserve">: 850 </w:t>
      </w:r>
      <w:proofErr w:type="spellStart"/>
      <w:r>
        <w:rPr>
          <w:rFonts w:eastAsia="Times New Roman"/>
          <w:color w:val="212529"/>
          <w:kern w:val="0"/>
          <w:sz w:val="22"/>
          <w:szCs w:val="22"/>
          <w:lang w:val="ru-RU" w:eastAsia="ru-RU"/>
        </w:rPr>
        <w:t>руб</w:t>
      </w:r>
      <w:proofErr w:type="spellEnd"/>
      <w:r>
        <w:rPr>
          <w:rFonts w:eastAsia="Times New Roman"/>
          <w:color w:val="212529"/>
          <w:kern w:val="0"/>
          <w:sz w:val="22"/>
          <w:szCs w:val="22"/>
          <w:lang w:val="ru-RU" w:eastAsia="ru-RU"/>
        </w:rPr>
        <w:t>/чел.</w:t>
      </w:r>
    </w:p>
    <w:p w:rsidR="004E00E8" w:rsidRPr="00E71CAD" w:rsidRDefault="004E00E8" w:rsidP="004E00E8">
      <w:pPr>
        <w:ind w:left="720"/>
        <w:jc w:val="both"/>
        <w:rPr>
          <w:sz w:val="22"/>
          <w:szCs w:val="22"/>
          <w:lang w:val="ru-RU"/>
        </w:rPr>
      </w:pPr>
    </w:p>
    <w:p w:rsidR="00176D2C" w:rsidRDefault="00176D2C" w:rsidP="00176D2C">
      <w:pPr>
        <w:jc w:val="both"/>
        <w:rPr>
          <w:b/>
          <w:sz w:val="22"/>
          <w:szCs w:val="22"/>
          <w:lang w:val="ru-RU"/>
        </w:rPr>
      </w:pPr>
    </w:p>
    <w:p w:rsidR="00176D2C" w:rsidRPr="00E71CAD" w:rsidRDefault="00176D2C" w:rsidP="00176D2C">
      <w:pPr>
        <w:jc w:val="both"/>
        <w:rPr>
          <w:sz w:val="22"/>
          <w:szCs w:val="22"/>
          <w:lang w:val="ru-RU"/>
        </w:rPr>
      </w:pPr>
      <w:r w:rsidRPr="00E71CAD">
        <w:rPr>
          <w:sz w:val="22"/>
          <w:szCs w:val="22"/>
          <w:lang w:val="ru-RU"/>
        </w:rPr>
        <w:t>Для желающих возможно продление отдыха в отелях на любое количество ночей!</w:t>
      </w:r>
      <w:r w:rsidRPr="00E71CAD">
        <w:rPr>
          <w:sz w:val="22"/>
          <w:szCs w:val="22"/>
          <w:lang w:val="ru-RU"/>
        </w:rPr>
        <w:br/>
      </w:r>
      <w:r w:rsidRPr="00E71CAD">
        <w:rPr>
          <w:b/>
          <w:bCs/>
          <w:sz w:val="22"/>
          <w:szCs w:val="22"/>
          <w:lang w:val="ru-RU"/>
        </w:rPr>
        <w:t>Туроператор</w:t>
      </w:r>
      <w:r w:rsidRPr="00E71CAD">
        <w:rPr>
          <w:b/>
          <w:sz w:val="22"/>
          <w:szCs w:val="22"/>
        </w:rPr>
        <w:t> </w:t>
      </w:r>
      <w:r w:rsidRPr="00E71CAD">
        <w:rPr>
          <w:b/>
          <w:sz w:val="22"/>
          <w:szCs w:val="22"/>
          <w:lang w:val="ru-RU"/>
        </w:rPr>
        <w:t>оставляет за собой право вносить изменения в последовательность выполнения программы без изменения объема предоставляемых услуг</w:t>
      </w:r>
      <w:r w:rsidRPr="00E71CAD">
        <w:rPr>
          <w:sz w:val="22"/>
          <w:szCs w:val="22"/>
          <w:lang w:val="ru-RU"/>
        </w:rPr>
        <w:t>. Продолжительность отдельных элементов программы может меняться накануне выезда и в процессе выполнения тура. Элементы программы, зависящие от погодно-климатических условий и неподконтрольных Туроператору действий служб и организаций (дорожных, местной администрации и т.п.) могут быть исключены из программы, исходя из реальной обстановки на маршруте.</w:t>
      </w:r>
      <w:r w:rsidRPr="00E71CAD">
        <w:rPr>
          <w:sz w:val="22"/>
          <w:szCs w:val="22"/>
          <w:lang w:val="ru-RU"/>
        </w:rPr>
        <w:br/>
      </w:r>
      <w:r w:rsidRPr="00E71CAD">
        <w:rPr>
          <w:b/>
          <w:bCs/>
          <w:sz w:val="22"/>
          <w:szCs w:val="22"/>
          <w:lang w:val="ru-RU"/>
        </w:rPr>
        <w:t>Туроператор</w:t>
      </w:r>
      <w:r w:rsidRPr="00E71CAD">
        <w:rPr>
          <w:sz w:val="22"/>
          <w:szCs w:val="22"/>
        </w:rPr>
        <w:t> </w:t>
      </w:r>
      <w:r w:rsidRPr="00E71CAD">
        <w:rPr>
          <w:sz w:val="22"/>
          <w:szCs w:val="22"/>
          <w:lang w:val="ru-RU"/>
        </w:rPr>
        <w:t>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</w:t>
      </w:r>
      <w:r w:rsidRPr="00E71CAD">
        <w:rPr>
          <w:sz w:val="22"/>
          <w:szCs w:val="22"/>
          <w:lang w:val="ru-RU"/>
        </w:rPr>
        <w:br/>
        <w:t>Советуем дополнительные услуги (питание, экскурсии) приобретать заранее, при оформлении тура. В этом случае данные услуги для Вас будут гарантированы, а сэкономленное время на ожидание индивидуального обслуживания можно будет потратить на главную цель экскурсионной поездки – знакомство с достопримечательностями</w:t>
      </w:r>
      <w:r w:rsidRPr="00E71CAD">
        <w:rPr>
          <w:sz w:val="22"/>
          <w:szCs w:val="22"/>
        </w:rPr>
        <w:t> </w:t>
      </w:r>
    </w:p>
    <w:p w:rsidR="00176D2C" w:rsidRPr="00AC659F" w:rsidRDefault="00176D2C" w:rsidP="00176D2C">
      <w:pPr>
        <w:rPr>
          <w:sz w:val="22"/>
          <w:szCs w:val="22"/>
          <w:lang w:val="ru-RU"/>
        </w:rPr>
      </w:pPr>
    </w:p>
    <w:p w:rsidR="00176D2C" w:rsidRPr="00AC659F" w:rsidRDefault="00176D2C" w:rsidP="00176D2C">
      <w:pPr>
        <w:pStyle w:val="a6"/>
        <w:spacing w:after="0"/>
        <w:rPr>
          <w:rStyle w:val="a4"/>
          <w:color w:val="000000"/>
          <w:sz w:val="22"/>
          <w:szCs w:val="22"/>
          <w:lang w:val="ru-RU"/>
        </w:rPr>
      </w:pPr>
      <w:r w:rsidRPr="00AC659F">
        <w:rPr>
          <w:rStyle w:val="a4"/>
          <w:color w:val="000000"/>
          <w:sz w:val="22"/>
          <w:szCs w:val="22"/>
          <w:lang w:val="ru-RU"/>
        </w:rPr>
        <w:t>Туроператор «Петербургский магазин путешествий»</w:t>
      </w:r>
    </w:p>
    <w:p w:rsidR="00176D2C" w:rsidRPr="00AC659F" w:rsidRDefault="00176D2C" w:rsidP="00176D2C">
      <w:pPr>
        <w:pStyle w:val="a6"/>
        <w:spacing w:after="0"/>
        <w:rPr>
          <w:rStyle w:val="a4"/>
          <w:color w:val="000000"/>
          <w:sz w:val="22"/>
          <w:szCs w:val="22"/>
          <w:lang w:val="ru-RU"/>
        </w:rPr>
      </w:pPr>
      <w:r w:rsidRPr="00AC659F">
        <w:rPr>
          <w:rStyle w:val="a4"/>
          <w:color w:val="000000"/>
          <w:sz w:val="22"/>
          <w:szCs w:val="22"/>
          <w:lang w:val="ru-RU"/>
        </w:rPr>
        <w:t xml:space="preserve">Санкт-Петербург, Пушкинская </w:t>
      </w:r>
      <w:proofErr w:type="spellStart"/>
      <w:r w:rsidRPr="00AC659F">
        <w:rPr>
          <w:rStyle w:val="a4"/>
          <w:color w:val="000000"/>
          <w:sz w:val="22"/>
          <w:szCs w:val="22"/>
          <w:lang w:val="ru-RU"/>
        </w:rPr>
        <w:t>ул</w:t>
      </w:r>
      <w:proofErr w:type="spellEnd"/>
      <w:r w:rsidRPr="00AC659F">
        <w:rPr>
          <w:rStyle w:val="a4"/>
          <w:color w:val="000000"/>
          <w:sz w:val="22"/>
          <w:szCs w:val="22"/>
          <w:lang w:val="ru-RU"/>
        </w:rPr>
        <w:t>, 8, оф.1. Тел. 702-74-22</w:t>
      </w:r>
    </w:p>
    <w:p w:rsidR="00176D2C" w:rsidRPr="005A2680" w:rsidRDefault="00176D2C" w:rsidP="00176D2C">
      <w:pPr>
        <w:pStyle w:val="a6"/>
        <w:spacing w:after="0"/>
        <w:rPr>
          <w:rStyle w:val="a5"/>
          <w:sz w:val="22"/>
          <w:szCs w:val="22"/>
          <w:lang w:val="ru-RU"/>
        </w:rPr>
      </w:pPr>
      <w:r w:rsidRPr="00AC659F">
        <w:rPr>
          <w:rStyle w:val="a4"/>
          <w:color w:val="000000"/>
          <w:sz w:val="22"/>
          <w:szCs w:val="22"/>
          <w:lang w:val="ru-RU"/>
        </w:rPr>
        <w:t xml:space="preserve"> </w:t>
      </w:r>
      <w:hyperlink r:id="rId5" w:history="1">
        <w:r w:rsidRPr="00782BAC">
          <w:rPr>
            <w:rStyle w:val="a5"/>
            <w:sz w:val="22"/>
            <w:szCs w:val="22"/>
          </w:rPr>
          <w:t>www</w:t>
        </w:r>
        <w:r w:rsidRPr="00782BAC">
          <w:rPr>
            <w:rStyle w:val="a5"/>
            <w:sz w:val="22"/>
            <w:szCs w:val="22"/>
            <w:lang w:val="ru-RU"/>
          </w:rPr>
          <w:t>.</w:t>
        </w:r>
        <w:proofErr w:type="spellStart"/>
        <w:r w:rsidRPr="00782BAC">
          <w:rPr>
            <w:rStyle w:val="a5"/>
            <w:sz w:val="22"/>
            <w:szCs w:val="22"/>
          </w:rPr>
          <w:t>pmpoperator</w:t>
        </w:r>
        <w:proofErr w:type="spellEnd"/>
        <w:r w:rsidRPr="00782BAC">
          <w:rPr>
            <w:rStyle w:val="a5"/>
            <w:sz w:val="22"/>
            <w:szCs w:val="22"/>
            <w:lang w:val="ru-RU"/>
          </w:rPr>
          <w:t>.</w:t>
        </w:r>
        <w:proofErr w:type="spellStart"/>
        <w:r w:rsidRPr="00782BAC">
          <w:rPr>
            <w:rStyle w:val="a5"/>
            <w:sz w:val="22"/>
            <w:szCs w:val="22"/>
          </w:rPr>
          <w:t>ru</w:t>
        </w:r>
        <w:proofErr w:type="spellEnd"/>
      </w:hyperlink>
    </w:p>
    <w:p w:rsidR="00176D2C" w:rsidRPr="005A2680" w:rsidRDefault="00176D2C" w:rsidP="00176D2C">
      <w:pPr>
        <w:pStyle w:val="a6"/>
        <w:spacing w:after="0"/>
        <w:rPr>
          <w:rStyle w:val="a5"/>
          <w:sz w:val="22"/>
          <w:szCs w:val="22"/>
          <w:lang w:val="ru-RU"/>
        </w:rPr>
      </w:pPr>
    </w:p>
    <w:p w:rsidR="00176D2C" w:rsidRPr="00AC659F" w:rsidRDefault="00176D2C" w:rsidP="00176D2C">
      <w:pPr>
        <w:pStyle w:val="a6"/>
        <w:spacing w:after="0"/>
        <w:rPr>
          <w:sz w:val="22"/>
          <w:szCs w:val="22"/>
          <w:lang w:val="ru-RU"/>
        </w:rPr>
      </w:pPr>
    </w:p>
    <w:p w:rsidR="00176D2C" w:rsidRPr="00EE2246" w:rsidRDefault="00176D2C" w:rsidP="00176D2C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Комиссия агент</w:t>
      </w:r>
      <w:r w:rsidRPr="00EE2246">
        <w:rPr>
          <w:b/>
          <w:sz w:val="22"/>
          <w:szCs w:val="22"/>
          <w:lang w:val="ru-RU"/>
        </w:rPr>
        <w:t>ам (только для юридических лиц) – 10%</w:t>
      </w:r>
    </w:p>
    <w:p w:rsidR="00176D2C" w:rsidRPr="007D61FE" w:rsidRDefault="00176D2C" w:rsidP="007D61FE">
      <w:pPr>
        <w:pStyle w:val="a3"/>
        <w:jc w:val="both"/>
        <w:rPr>
          <w:rFonts w:ascii="Times New Roman" w:hAnsi="Times New Roman" w:cs="Times New Roman"/>
        </w:rPr>
      </w:pPr>
    </w:p>
    <w:sectPr w:rsidR="00176D2C" w:rsidRPr="007D61FE" w:rsidSect="008D2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19E9"/>
    <w:multiLevelType w:val="multilevel"/>
    <w:tmpl w:val="5D587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A57583"/>
    <w:multiLevelType w:val="multilevel"/>
    <w:tmpl w:val="C948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E62513"/>
    <w:multiLevelType w:val="multilevel"/>
    <w:tmpl w:val="F286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656B9"/>
    <w:multiLevelType w:val="multilevel"/>
    <w:tmpl w:val="7940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61FE"/>
    <w:rsid w:val="00003642"/>
    <w:rsid w:val="00176D2C"/>
    <w:rsid w:val="001E7629"/>
    <w:rsid w:val="002E02A9"/>
    <w:rsid w:val="004E00E8"/>
    <w:rsid w:val="006C025A"/>
    <w:rsid w:val="007D61FE"/>
    <w:rsid w:val="008D2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D2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61FE"/>
    <w:pPr>
      <w:spacing w:after="0" w:line="240" w:lineRule="auto"/>
    </w:pPr>
  </w:style>
  <w:style w:type="character" w:styleId="a4">
    <w:name w:val="Strong"/>
    <w:basedOn w:val="a0"/>
    <w:uiPriority w:val="22"/>
    <w:qFormat/>
    <w:rsid w:val="007D61FE"/>
    <w:rPr>
      <w:b/>
      <w:bCs/>
    </w:rPr>
  </w:style>
  <w:style w:type="character" w:styleId="a5">
    <w:name w:val="Hyperlink"/>
    <w:rsid w:val="00176D2C"/>
    <w:rPr>
      <w:color w:val="000080"/>
      <w:u w:val="single"/>
    </w:rPr>
  </w:style>
  <w:style w:type="paragraph" w:styleId="a6">
    <w:name w:val="Body Text"/>
    <w:basedOn w:val="a"/>
    <w:link w:val="a7"/>
    <w:rsid w:val="00176D2C"/>
    <w:pPr>
      <w:spacing w:after="120"/>
    </w:pPr>
  </w:style>
  <w:style w:type="character" w:customStyle="1" w:styleId="a7">
    <w:name w:val="Основной текст Знак"/>
    <w:basedOn w:val="a0"/>
    <w:link w:val="a6"/>
    <w:rsid w:val="00176D2C"/>
    <w:rPr>
      <w:rFonts w:ascii="Times New Roman" w:eastAsia="Lucida Sans Unicode" w:hAnsi="Times New Roman" w:cs="Times New Roman"/>
      <w:kern w:val="1"/>
      <w:sz w:val="24"/>
      <w:szCs w:val="24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2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mpoperato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1147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e.zibarev</cp:lastModifiedBy>
  <cp:revision>2</cp:revision>
  <dcterms:created xsi:type="dcterms:W3CDTF">2023-05-19T13:37:00Z</dcterms:created>
  <dcterms:modified xsi:type="dcterms:W3CDTF">2023-05-19T13:37:00Z</dcterms:modified>
</cp:coreProperties>
</file>