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44" w:rsidRPr="00D650C2" w:rsidRDefault="008F2244" w:rsidP="00D650C2">
      <w:pPr>
        <w:pStyle w:val="aa"/>
        <w:spacing w:after="0" w:line="240" w:lineRule="atLeast"/>
        <w:rPr>
          <w:rStyle w:val="a7"/>
          <w:rFonts w:ascii="Times New Roman" w:hAnsi="Times New Roman"/>
          <w:b/>
          <w:i w:val="0"/>
        </w:rPr>
      </w:pPr>
      <w:r w:rsidRPr="00D650C2">
        <w:rPr>
          <w:rStyle w:val="a7"/>
          <w:rFonts w:ascii="Times New Roman" w:hAnsi="Times New Roman"/>
          <w:b/>
          <w:i w:val="0"/>
        </w:rPr>
        <w:t>Тур на Кавказ: «Притяжение Кавказа», 7 дней</w:t>
      </w:r>
    </w:p>
    <w:p w:rsidR="008F2244" w:rsidRPr="00D650C2" w:rsidRDefault="008F2244" w:rsidP="00D650C2">
      <w:pPr>
        <w:pStyle w:val="aa"/>
        <w:spacing w:after="0" w:line="240" w:lineRule="atLeast"/>
        <w:rPr>
          <w:rStyle w:val="a7"/>
          <w:i w:val="0"/>
        </w:rPr>
      </w:pPr>
    </w:p>
    <w:p w:rsidR="005119EA" w:rsidRPr="005119EA" w:rsidRDefault="00E205C5" w:rsidP="005119EA">
      <w:pPr>
        <w:jc w:val="center"/>
      </w:pPr>
      <w:proofErr w:type="gramStart"/>
      <w:r w:rsidRPr="00E205C5">
        <w:rPr>
          <w:rFonts w:ascii="Times New Roman" w:hAnsi="Times New Roman"/>
          <w:iCs/>
          <w:sz w:val="24"/>
          <w:szCs w:val="24"/>
        </w:rPr>
        <w:t xml:space="preserve">Грозный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Кезеной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Ам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Хой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- Шали - Владикавказ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Куртатинское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Кармадонское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ущелья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Даргавс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- Горная Ингушетия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Алагирское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ущелье - Цей - аул Нар - Чегемские водопады и ущелья -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Баксанское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ущелье - поляна Нарзанов - поляна 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Азау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E205C5">
        <w:rPr>
          <w:rFonts w:ascii="Times New Roman" w:hAnsi="Times New Roman"/>
          <w:iCs/>
          <w:sz w:val="24"/>
          <w:szCs w:val="24"/>
        </w:rPr>
        <w:t>Чегет</w:t>
      </w:r>
      <w:proofErr w:type="spellEnd"/>
      <w:r w:rsidRPr="00E205C5">
        <w:rPr>
          <w:rFonts w:ascii="Times New Roman" w:hAnsi="Times New Roman"/>
          <w:iCs/>
          <w:sz w:val="24"/>
          <w:szCs w:val="24"/>
        </w:rPr>
        <w:t xml:space="preserve"> - Эльбрус</w:t>
      </w:r>
      <w:proofErr w:type="gramEnd"/>
    </w:p>
    <w:p w:rsidR="00E205C5" w:rsidRPr="00E205C5" w:rsidRDefault="00BF7BBC" w:rsidP="00E205C5">
      <w:pPr>
        <w:tabs>
          <w:tab w:val="decimal" w:pos="14220"/>
        </w:tabs>
        <w:spacing w:after="0" w:line="240" w:lineRule="atLeast"/>
        <w:ind w:right="-190"/>
        <w:rPr>
          <w:rFonts w:ascii="Times New Roman" w:hAnsi="Times New Roman"/>
          <w:color w:val="000000"/>
          <w:sz w:val="24"/>
          <w:szCs w:val="24"/>
        </w:rPr>
      </w:pPr>
      <w:r w:rsidRPr="00D650C2">
        <w:rPr>
          <w:rFonts w:ascii="Times New Roman" w:hAnsi="Times New Roman"/>
          <w:b/>
          <w:color w:val="000000"/>
          <w:sz w:val="24"/>
          <w:szCs w:val="24"/>
        </w:rPr>
        <w:t xml:space="preserve">Заезды на 2023 год: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11.10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14.10,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18.10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21.10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25.10,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28.10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01.11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04.11,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08.11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15.11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22.11,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29.11</w:t>
      </w:r>
      <w:r w:rsidR="00E205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5C5" w:rsidRPr="00E205C5">
        <w:rPr>
          <w:rFonts w:ascii="Times New Roman" w:hAnsi="Times New Roman"/>
          <w:color w:val="000000"/>
          <w:sz w:val="24"/>
          <w:szCs w:val="24"/>
        </w:rPr>
        <w:t>06.12</w:t>
      </w:r>
      <w:r w:rsidR="00E205C5">
        <w:rPr>
          <w:rFonts w:ascii="Times New Roman" w:hAnsi="Times New Roman"/>
          <w:color w:val="000000"/>
          <w:sz w:val="24"/>
          <w:szCs w:val="24"/>
        </w:rPr>
        <w:t>, 13.12, 29.12</w:t>
      </w:r>
    </w:p>
    <w:p w:rsidR="00E205C5" w:rsidRPr="00D650C2" w:rsidRDefault="00E205C5" w:rsidP="00D650C2">
      <w:pPr>
        <w:tabs>
          <w:tab w:val="decimal" w:pos="14220"/>
        </w:tabs>
        <w:spacing w:after="0" w:line="240" w:lineRule="atLeast"/>
        <w:ind w:right="-190"/>
        <w:rPr>
          <w:rFonts w:ascii="Times New Roman" w:hAnsi="Times New Roman"/>
          <w:color w:val="000000"/>
          <w:sz w:val="24"/>
          <w:szCs w:val="24"/>
        </w:rPr>
      </w:pPr>
      <w:r w:rsidRPr="00D650C2">
        <w:rPr>
          <w:rFonts w:ascii="Times New Roman" w:hAnsi="Times New Roman"/>
          <w:b/>
          <w:color w:val="000000"/>
          <w:sz w:val="24"/>
          <w:szCs w:val="24"/>
        </w:rPr>
        <w:t>Заезды на 202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D650C2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Pr="00E205C5">
        <w:rPr>
          <w:rFonts w:ascii="Times New Roman" w:hAnsi="Times New Roman"/>
          <w:color w:val="000000"/>
          <w:sz w:val="24"/>
          <w:szCs w:val="24"/>
        </w:rPr>
        <w:t xml:space="preserve"> 02.01</w:t>
      </w:r>
      <w:r>
        <w:rPr>
          <w:rFonts w:ascii="Times New Roman" w:hAnsi="Times New Roman"/>
          <w:color w:val="000000"/>
          <w:sz w:val="24"/>
          <w:szCs w:val="24"/>
        </w:rPr>
        <w:t xml:space="preserve">, 04.01, </w:t>
      </w:r>
      <w:r w:rsidRPr="00E205C5">
        <w:rPr>
          <w:rFonts w:ascii="Times New Roman" w:hAnsi="Times New Roman"/>
          <w:color w:val="000000"/>
          <w:sz w:val="24"/>
          <w:szCs w:val="24"/>
        </w:rPr>
        <w:t>17.01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5C5">
        <w:rPr>
          <w:rFonts w:ascii="Times New Roman" w:hAnsi="Times New Roman"/>
          <w:color w:val="000000"/>
          <w:sz w:val="24"/>
          <w:szCs w:val="24"/>
        </w:rPr>
        <w:t>24.01</w:t>
      </w:r>
      <w:r>
        <w:rPr>
          <w:rFonts w:ascii="Times New Roman" w:hAnsi="Times New Roman"/>
          <w:color w:val="000000"/>
          <w:sz w:val="24"/>
          <w:szCs w:val="24"/>
        </w:rPr>
        <w:t xml:space="preserve">, 31.01, </w:t>
      </w:r>
      <w:r w:rsidRPr="00E205C5">
        <w:rPr>
          <w:rFonts w:ascii="Times New Roman" w:hAnsi="Times New Roman"/>
          <w:color w:val="000000"/>
          <w:sz w:val="24"/>
          <w:szCs w:val="24"/>
        </w:rPr>
        <w:t>07.02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5C5">
        <w:rPr>
          <w:rFonts w:ascii="Times New Roman" w:hAnsi="Times New Roman"/>
          <w:color w:val="000000"/>
          <w:sz w:val="24"/>
          <w:szCs w:val="24"/>
        </w:rPr>
        <w:t>14.02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5C5">
        <w:rPr>
          <w:rFonts w:ascii="Times New Roman" w:hAnsi="Times New Roman"/>
          <w:color w:val="000000"/>
          <w:sz w:val="24"/>
          <w:szCs w:val="24"/>
        </w:rPr>
        <w:t>21.02</w:t>
      </w:r>
      <w:r>
        <w:rPr>
          <w:rFonts w:ascii="Times New Roman" w:hAnsi="Times New Roman"/>
          <w:color w:val="000000"/>
          <w:sz w:val="24"/>
          <w:szCs w:val="24"/>
        </w:rPr>
        <w:t xml:space="preserve">, 28.02, </w:t>
      </w:r>
      <w:r w:rsidRPr="00E205C5">
        <w:rPr>
          <w:rFonts w:ascii="Times New Roman" w:hAnsi="Times New Roman"/>
          <w:color w:val="000000"/>
          <w:sz w:val="24"/>
          <w:szCs w:val="24"/>
        </w:rPr>
        <w:t>06.03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5C5">
        <w:rPr>
          <w:rFonts w:ascii="Times New Roman" w:hAnsi="Times New Roman"/>
          <w:color w:val="000000"/>
          <w:sz w:val="24"/>
          <w:szCs w:val="24"/>
        </w:rPr>
        <w:t>09.03</w:t>
      </w:r>
      <w:r>
        <w:rPr>
          <w:rFonts w:ascii="Times New Roman" w:hAnsi="Times New Roman"/>
          <w:color w:val="000000"/>
          <w:sz w:val="24"/>
          <w:szCs w:val="24"/>
        </w:rPr>
        <w:t xml:space="preserve">, 13.03, </w:t>
      </w:r>
      <w:r w:rsidRPr="00E205C5">
        <w:rPr>
          <w:rFonts w:ascii="Times New Roman" w:hAnsi="Times New Roman"/>
          <w:color w:val="000000"/>
          <w:sz w:val="24"/>
          <w:szCs w:val="24"/>
        </w:rPr>
        <w:t>16.03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5C5">
        <w:rPr>
          <w:rFonts w:ascii="Times New Roman" w:hAnsi="Times New Roman"/>
          <w:color w:val="000000"/>
          <w:sz w:val="24"/>
          <w:szCs w:val="24"/>
        </w:rPr>
        <w:t>20.03</w:t>
      </w:r>
      <w:r>
        <w:rPr>
          <w:rFonts w:ascii="Times New Roman" w:hAnsi="Times New Roman"/>
          <w:color w:val="000000"/>
          <w:sz w:val="24"/>
          <w:szCs w:val="24"/>
        </w:rPr>
        <w:t xml:space="preserve">, 23.03, </w:t>
      </w:r>
      <w:r w:rsidRPr="00E205C5">
        <w:rPr>
          <w:rFonts w:ascii="Times New Roman" w:hAnsi="Times New Roman"/>
          <w:color w:val="000000"/>
          <w:sz w:val="24"/>
          <w:szCs w:val="24"/>
        </w:rPr>
        <w:t>27.03</w:t>
      </w:r>
      <w:r>
        <w:rPr>
          <w:rFonts w:ascii="Times New Roman" w:hAnsi="Times New Roman"/>
          <w:color w:val="000000"/>
          <w:sz w:val="24"/>
          <w:szCs w:val="24"/>
        </w:rPr>
        <w:t>, 30.03</w:t>
      </w:r>
    </w:p>
    <w:p w:rsidR="00D02499" w:rsidRDefault="00D02499" w:rsidP="00D650C2">
      <w:pPr>
        <w:tabs>
          <w:tab w:val="decimal" w:pos="14220"/>
        </w:tabs>
        <w:spacing w:after="0" w:line="240" w:lineRule="atLeast"/>
        <w:ind w:right="-1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38B" w:rsidRPr="005119EA" w:rsidRDefault="00D02499" w:rsidP="005119EA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ПРОГРАММА: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1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Прибытие в Грозный не позднее 15:00. Встреча и сбор группы,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трансфер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размещение в отеле.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17:00 - обзорная экскурсия, Грозный-Сити, мечеть Сердце Чечни.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Грозный</w:t>
      </w: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мечеть Сердце Чечни</w:t>
      </w: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которая </w:t>
      </w:r>
      <w:proofErr w:type="gram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издали</w:t>
      </w:r>
      <w:proofErr w:type="gram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напоминает хрупкий цветок, а вблизи восхищает величием архитектуры.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Храм Архангела Михаила</w:t>
      </w: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построенный казаками в 1868 году и восстановленный после войны. Посетим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высотный комплекс «Грозный-Сити»</w:t>
      </w: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, с подъемом на панорамную площадку на 33 этаже, откуда открывается вид на город и окрестности.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Цветочный парк</w:t>
      </w: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 в Гр</w:t>
      </w:r>
      <w:proofErr w:type="gram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озном. Прогуляемся по проспекту </w:t>
      </w:r>
      <w:proofErr w:type="spell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Махмуда</w:t>
      </w:r>
      <w:proofErr w:type="spell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Эсамбаева</w:t>
      </w:r>
      <w:proofErr w:type="spell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. 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19:00 ужин блюдами национальной чеченской кухни</w:t>
      </w:r>
      <w:proofErr w:type="gram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E310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оп. плата). </w:t>
      </w:r>
    </w:p>
    <w:p w:rsidR="005119EA" w:rsidRDefault="005119EA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Завтрак, выселение из отеля.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08:00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начало экскурсии. Сегодня направляемся к высокогорному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озеру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Кезеной-Ам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которое является самым большим и глубоким на Северном Кавказе. Проедем по живописному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Веденскому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ущелью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 остановимся у памятника знаменитому чеченскому абреку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Зелимхану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близ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Харачой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и горного родника «Девичья коса». Раскинувшееся среди горных степей и скал озеро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Кезеной-Ам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поражает своей красотой. Озеро расположено на высоте 1869 метров над уровнем моря. Небольшая экскурсия на руины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древнего селения «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Хой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»,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с осмотром боевых и сигнальных башен, нависших над глубоким ущельем, арочные строения горцев, искусственных террас для земледелия. 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Обед-пикник.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На обратном пути заедем в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Шали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чтоб полюбоваться на новую недавно открывшуюся белоснежную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мечеть "Гордость мусульман".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Над возведением храма трудились специально приглашенные архитекторы из Узбекистана, Поэтому новая мечеть построена в необычном для Кавказа стиле.</w:t>
      </w:r>
    </w:p>
    <w:p w:rsidR="0095538B" w:rsidRPr="0095538B" w:rsidRDefault="00E31069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19:00 Прибытие во Владикавказ, размещение в отеле. Ужин (доп. плата).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511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 в отеле.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08:30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начало программы. Мы отправимся в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Куртатинское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ущелье, которое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Осмотр ущелья мы начнем с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Кадаргаванского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каньона –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уникального места,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 Далее мы увидим скальную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крепость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Дзивгис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которая датируется временами нашествия Тамерлана. Это действительно удивительное по тактической хитрости сооружение, созданное горцами для защиты от вражеских набегов. Издалека мы рассмотрим древнее селение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Цмити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чья территория буквально усыпана десятками объектов культурного наследия. Не оставим без внимания мы и самый высокогорный в России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Свято-Успенский Аланский мужской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монастырь, один из самых почитаемых в республике. Мы ознакомимся с достопримечательностями Верхнего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Фиагдона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: у памятника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«Скорбящий 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конь»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вспомним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воинов-куртатинцев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отдавших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 за Родину в Великой Отечественной войне. Также увидим, предположительно, первый в мире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памятник Ленину и бюст Сталина.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Обед-пикник.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Подкрепившись, заедем посмотреть на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башни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Курта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Тага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другие фамильные башни с террасами, отвоеванными у гор для посадок земледельческих культур. Далее нас ждет переезд в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Даргавскую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долину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Даргавский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некрополь, который в народе называют «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Городом мертвых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состоит из более 90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склеповых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сооружений оригинальной формы. Над захоронениями возвышаются сторожевые башни XVI-XVII вв. Завершится наша программа посещением печально известного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Кармадонского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ущелья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одного из самых красивых в Осетии. Именно здесь в 2002 г. при сходе ледника погибли жители ущелья и съемочная группа Сергея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Бодрова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 Возвращение во Владикавказ.</w:t>
      </w:r>
    </w:p>
    <w:p w:rsidR="0095538B" w:rsidRPr="0095538B" w:rsidRDefault="00E31069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Ужин «АЛАНСКИЙ ВЕЧЕР»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(доп. плата)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оу-программа 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этно-национальном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стиле с ужином и дегустацией (по пятницам).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11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5538B" w:rsidRPr="0095538B" w:rsidRDefault="00E31069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 в отеле.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08:30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экскурсия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Алагирское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ущелье - Цей - аул Нар: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Святилище и наскальный монумент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Уастырджи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Цейское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ущелье -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древнеаланское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святилище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монумент покровителя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Афсати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Сказский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ледник -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Нузальская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часовня - обелиск Братьям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Газдановым</w:t>
      </w:r>
      <w:proofErr w:type="spellEnd"/>
      <w:proofErr w:type="gram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вигаясь по Военно-Осетинской дороге в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Алагирском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ущелье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справа по ходу движения внимание привлекает необычайная скульптурная композиция. Это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Ныхас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Уастырджи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как называют его в Осетии. Это место является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дзуаром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святым местом. Скульптура крепится к скале и весит 28 тонн! Мы посетим святилище и наскальный монумент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Уастырджи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осетинской традиции Георгий Победоносец носит имя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Уастырджи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который также является одним из главных героев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Нартского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эпоса.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Уастырджи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покровитель мужчин, путников и воинов. Монумент считается одним из самых больших конных памятников в мире.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дороге сделаем остановку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 пещеры и святилища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Сау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Барага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(Черного всадника). Место и сам образ Черного всадника окутан множеством легенд и поверий, которые нам предстоит узнать.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Транскама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повернем к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Цейскому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ущелью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Цейской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подкове. Ущелье многие столетия является священным для осетин - здесь располагаются самые знаковые места поклонения, места силы. 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Цейском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ущелье находится одно из самых известных исторических и культовых сооружений –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древнеаланское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святилище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Все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Цейское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ущелье является государственным заповедником, и фигура покровителя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Афсати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въезде символизирует защиту для всего живущего в этом красивейшем уголке Кавказа.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Гора Монах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Обед-пикник.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Выезд к канатно-кресельному подъемнику, откуда доберемся до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Сказского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ледника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увидим ледяной грот, где стремительно вырывается река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Сказдон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насладимся видами горной стихии.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Двигаясь дальше по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Транскаму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горной Осетии, направляемся к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высокогорному аулу Нар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родина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Коста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Зарамагская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ГЭС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уникальная по конструкции высокогорная гидроэлектростанция. Лучшие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смотровые площадки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позволят любоваться красотой природы и голубой гладью водохранилища в обрамлении горных вершин.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обратном пути посетим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Нузальскую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часовню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памятник истории и архитектуры средневековой Алании, открывший нам еще не все свои секреты.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По дороге во Владикавказ остановимся у пронзительного обелиска Братьям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Газдановым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в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селении Дзуарикау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чтоб отдать дань памяти погибшим в Великой Отечественной войне.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  <w:t>Возвращение во Владикавказ.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 в отеле.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09:00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начало экскурсии. Захватывающее путешествие в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Джейрахское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ущелье Ингушетии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историко-архитектурный и природный музей–заповедник, в «страну башен и легенд». Неповторимые 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 Путешествие пройдет по самому популярному маршруту через Дарьяльское ущелье, пересекая Терек, мы направляемся 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Джейрах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оказываемся у одного из крупнейших средневековых башенных комплексов. Ингушетия изобилует башнями, но именно в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Эрзи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их больше всех. Раскроем секреты строительства и расположения средневековых оборонительных сооружений. С высоты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Цей-Лоамского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горного перевала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откроются великолепные виды заснеженной вершины Казбека и со смотровой площадки можно сделать потрясающие фото. Далее направляемся в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Таргимскую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котловину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Обед-ланч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Чапильг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(национальная лепешка с творогом) + Свежий салат + Чай травяной или кофе. 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Древний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Эгикал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крупнейший башенный комплекс 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Таргимской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Цей-Лоамского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хребта. Совсем недалеко, остановка у башенного комплекса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Таргим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 Четыре высоких башни, подтверждают, что в давние времена здесь было четыре замка влиятельных ингушских династий.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Башни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Вовнушки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 Знакомство с древнейшим христианским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храмом России -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Тхаба-Ерды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 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Ассинском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 Возвращение во Владикавказ.</w:t>
      </w:r>
    </w:p>
    <w:p w:rsidR="0095538B" w:rsidRPr="0095538B" w:rsidRDefault="00E31069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Ужин «АЛАНСКИЙ ВЕЧЕР» 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(доп. плата)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оу-программа в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этно-национальном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стиле с ужином и дегустацией (по средам).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511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 в отеле.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08:00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начало экскурсии. Наш путь лежит в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Чегемское ущелье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царство реки Чегем и красивейших в России водопадов. В этом месте произошло переплетение двух стихий - воды и камня, которые вместе смогли образовать совершенно фантастические пейзажи. Далее мы отправимся к подножию высочайшей горы Европы –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Эльбрусу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(5462 м), по пути познакомимся с достопримечательностями самого большого и знаменитого на Центральном Кавказе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Баксанского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ущелья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, посетим красивейшую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Поляну Нарзанов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 Затем мы поднимемся на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поляну 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Азау</w:t>
      </w:r>
      <w:proofErr w:type="spellEnd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Чегет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(2300 м над уровнем моря) и здесь разместимся в гостинице. До наступления темноты можно прогуляться по поляне, которая прекрасна в любое время года. Хвойный лес, горный воздух, природные нарзаны создают настроение и укрепляют иммунитет.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Обед и ужин – самостоятельно (доп. плата). Размещение в отелях поляны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Азау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Чегет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538B" w:rsidRPr="00DB42B4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511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4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Завтрак в отеле.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09:00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начало экскурсии.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Эльбрус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 - визитная карточка Северного Кавказа! Сегодня, позавтракав, по канатной дороге комплекса «Эльбрус» мы поднимемся 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станцию Мир</w:t>
      </w: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(3450 м) и осмотрим окрестности: пьянящее ощущение от покорения самой высокой вершины Европы, бесконечная панорама заснеженных хребтов и проплывающие под ногами облака. По пути мы узнаем историю покорения одного из красивейших пиков мира, спящего вулкана, с которым связано много мистических событий. Канатная дорога поднимет нас к вечным снегам и льдам, к невообразимым панорамам Главного Кавказского хребта. 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Желающие смогут подняться на верхнюю станцию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канатки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310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Гара-Баши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(3850м) и покататься на снегоходах и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ратраках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. Впечатления и эмоции останутся на всю жизнь!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Обед – самостоятельно (доп. плата).</w:t>
      </w:r>
    </w:p>
    <w:p w:rsidR="00E31069" w:rsidRPr="00E31069" w:rsidRDefault="00E31069" w:rsidP="00E310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14:00 - групповой </w:t>
      </w:r>
      <w:proofErr w:type="spellStart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>трансфер</w:t>
      </w:r>
      <w:proofErr w:type="spellEnd"/>
      <w:r w:rsidRPr="00E31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аэропорт/на вокзал г. Минеральные Воды к вечерним рейсам/поездам после 18:00. </w:t>
      </w:r>
      <w:proofErr w:type="gramEnd"/>
    </w:p>
    <w:p w:rsidR="0095538B" w:rsidRPr="0095538B" w:rsidRDefault="0095538B" w:rsidP="009553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3789" w:rsidRPr="00DB42B4" w:rsidRDefault="00F03789" w:rsidP="00F03789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789" w:rsidRPr="00DB42B4" w:rsidRDefault="00F03789" w:rsidP="00F0378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42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Стоимость тура на человека в рублях: 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1417"/>
        <w:gridCol w:w="1276"/>
        <w:gridCol w:w="1418"/>
        <w:gridCol w:w="1984"/>
      </w:tblGrid>
      <w:tr w:rsidR="001B324B" w:rsidRPr="00AD4758" w:rsidTr="001B324B">
        <w:tc>
          <w:tcPr>
            <w:tcW w:w="2410" w:type="dxa"/>
          </w:tcPr>
          <w:p w:rsidR="001B324B" w:rsidRPr="00BA51A9" w:rsidRDefault="001B324B" w:rsidP="009C7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24B" w:rsidRPr="00BA51A9" w:rsidRDefault="001B324B" w:rsidP="009C7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Отель/размещение</w:t>
            </w:r>
          </w:p>
        </w:tc>
        <w:tc>
          <w:tcPr>
            <w:tcW w:w="1417" w:type="dxa"/>
            <w:vAlign w:val="center"/>
          </w:tcPr>
          <w:p w:rsidR="001B324B" w:rsidRPr="009C7BD0" w:rsidRDefault="001B324B" w:rsidP="009C7BD0">
            <w:pPr>
              <w:tabs>
                <w:tab w:val="left" w:pos="180"/>
                <w:tab w:val="center" w:pos="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24B" w:rsidRPr="00BA51A9" w:rsidRDefault="001B324B" w:rsidP="009C7BD0">
            <w:pPr>
              <w:tabs>
                <w:tab w:val="left" w:pos="180"/>
                <w:tab w:val="center" w:pos="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24B" w:rsidRPr="00BA51A9" w:rsidRDefault="001B324B" w:rsidP="009C7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1-мест</w:t>
            </w:r>
          </w:p>
        </w:tc>
        <w:tc>
          <w:tcPr>
            <w:tcW w:w="1984" w:type="dxa"/>
            <w:vAlign w:val="center"/>
          </w:tcPr>
          <w:p w:rsidR="001B324B" w:rsidRPr="00BA51A9" w:rsidRDefault="001B324B" w:rsidP="009C7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Доп. место </w:t>
            </w:r>
            <w:proofErr w:type="spellStart"/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</w:t>
            </w:r>
            <w:proofErr w:type="spellEnd"/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BA5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дети 10-16 лет</w:t>
            </w:r>
          </w:p>
        </w:tc>
      </w:tr>
      <w:tr w:rsidR="00FC7342" w:rsidRPr="00B43FEB" w:rsidTr="00FC7342">
        <w:tc>
          <w:tcPr>
            <w:tcW w:w="2410" w:type="dxa"/>
            <w:vMerge w:val="restart"/>
            <w:vAlign w:val="center"/>
          </w:tcPr>
          <w:p w:rsidR="00FC7342" w:rsidRDefault="00312035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  <w:r w:rsidR="00FC7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-05.12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342" w:rsidRPr="00BA51A9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Кадгарон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Отель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FC7342" w:rsidRPr="009C7BD0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42" w:rsidRPr="001B324B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342" w:rsidRPr="001B324B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51450</w:t>
            </w:r>
          </w:p>
        </w:tc>
        <w:tc>
          <w:tcPr>
            <w:tcW w:w="1984" w:type="dxa"/>
            <w:vAlign w:val="center"/>
          </w:tcPr>
          <w:p w:rsidR="00FC7342" w:rsidRPr="001B324B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37050/32550</w:t>
            </w:r>
          </w:p>
        </w:tc>
      </w:tr>
      <w:tr w:rsidR="00FC7342" w:rsidRPr="00B43FEB" w:rsidTr="00FC7342">
        <w:tc>
          <w:tcPr>
            <w:tcW w:w="2410" w:type="dxa"/>
            <w:vMerge/>
            <w:vAlign w:val="center"/>
          </w:tcPr>
          <w:p w:rsidR="00FC7342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7342" w:rsidRDefault="00FC7342" w:rsidP="00FC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Отель Планета Люкс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FC7342" w:rsidRPr="009C7BD0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42" w:rsidRPr="009C7BD0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342" w:rsidRPr="009C7BD0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53250</w:t>
            </w:r>
          </w:p>
        </w:tc>
        <w:tc>
          <w:tcPr>
            <w:tcW w:w="1984" w:type="dxa"/>
            <w:vAlign w:val="center"/>
          </w:tcPr>
          <w:p w:rsidR="00FC7342" w:rsidRPr="00BA51A9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37050/28950</w:t>
            </w:r>
          </w:p>
        </w:tc>
      </w:tr>
      <w:tr w:rsidR="00FC7342" w:rsidRPr="00B43FEB" w:rsidTr="00FC7342">
        <w:tc>
          <w:tcPr>
            <w:tcW w:w="2410" w:type="dxa"/>
            <w:vMerge/>
            <w:vAlign w:val="center"/>
          </w:tcPr>
          <w:p w:rsidR="00FC7342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7342" w:rsidRDefault="00FC7342" w:rsidP="00FC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FC7342" w:rsidRPr="009C7BD0" w:rsidRDefault="00312035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42" w:rsidRPr="009C7BD0" w:rsidRDefault="00FC7342" w:rsidP="00FC7342">
            <w:pPr>
              <w:tabs>
                <w:tab w:val="left" w:pos="405"/>
                <w:tab w:val="center" w:pos="72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342" w:rsidRPr="001B324B" w:rsidRDefault="00FC7342" w:rsidP="00FC734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61050</w:t>
            </w:r>
          </w:p>
        </w:tc>
        <w:tc>
          <w:tcPr>
            <w:tcW w:w="1984" w:type="dxa"/>
            <w:vAlign w:val="center"/>
          </w:tcPr>
          <w:p w:rsidR="00FC7342" w:rsidRPr="00BA51A9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38250/30150</w:t>
            </w:r>
          </w:p>
        </w:tc>
      </w:tr>
      <w:tr w:rsidR="00FC7342" w:rsidRPr="00B43FEB" w:rsidTr="00FC7342">
        <w:tc>
          <w:tcPr>
            <w:tcW w:w="2410" w:type="dxa"/>
            <w:vMerge/>
            <w:vAlign w:val="center"/>
          </w:tcPr>
          <w:p w:rsidR="00FC7342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7342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Гостиница Владикавказ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FC7342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42" w:rsidRPr="001B324B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342" w:rsidRPr="001B324B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59800</w:t>
            </w:r>
          </w:p>
        </w:tc>
        <w:tc>
          <w:tcPr>
            <w:tcW w:w="1984" w:type="dxa"/>
            <w:vAlign w:val="center"/>
          </w:tcPr>
          <w:p w:rsidR="00FC7342" w:rsidRPr="001B324B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37200/31000</w:t>
            </w:r>
          </w:p>
        </w:tc>
      </w:tr>
      <w:tr w:rsidR="00FC7342" w:rsidRPr="00B43FEB" w:rsidTr="00FC7342">
        <w:tc>
          <w:tcPr>
            <w:tcW w:w="2410" w:type="dxa"/>
            <w:vMerge/>
            <w:vAlign w:val="center"/>
          </w:tcPr>
          <w:p w:rsidR="00FC7342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7342" w:rsidRPr="00B43FEB" w:rsidRDefault="00FC7342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 w:rsidRPr="00B43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DoubleTree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by Hilton</w:t>
            </w:r>
            <w:r w:rsidRPr="00B43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FC7342" w:rsidRPr="00B43FEB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342" w:rsidRPr="00E729B6" w:rsidRDefault="00FC7342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342" w:rsidRPr="00E729B6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84450</w:t>
            </w:r>
          </w:p>
        </w:tc>
        <w:tc>
          <w:tcPr>
            <w:tcW w:w="1984" w:type="dxa"/>
            <w:vAlign w:val="center"/>
          </w:tcPr>
          <w:p w:rsidR="00FC7342" w:rsidRPr="00E729B6" w:rsidRDefault="00FC7342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39150/31050</w:t>
            </w:r>
          </w:p>
        </w:tc>
      </w:tr>
      <w:tr w:rsidR="00312035" w:rsidRPr="00B43FEB" w:rsidTr="00FC7342">
        <w:tc>
          <w:tcPr>
            <w:tcW w:w="2410" w:type="dxa"/>
            <w:vMerge w:val="restart"/>
            <w:vAlign w:val="center"/>
          </w:tcPr>
          <w:p w:rsidR="00312035" w:rsidRDefault="00312035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06.12.23-04.04.24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035" w:rsidRPr="00BA51A9" w:rsidRDefault="00312035" w:rsidP="0075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Кадгарон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Отель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312035" w:rsidRPr="009C7BD0" w:rsidRDefault="00312035" w:rsidP="0075361E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035" w:rsidRDefault="00312035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51450</w:t>
            </w:r>
          </w:p>
        </w:tc>
        <w:tc>
          <w:tcPr>
            <w:tcW w:w="1984" w:type="dxa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37050/32550</w:t>
            </w:r>
          </w:p>
        </w:tc>
      </w:tr>
      <w:tr w:rsidR="00312035" w:rsidRPr="00B43FEB" w:rsidTr="0065108C">
        <w:trPr>
          <w:trHeight w:val="1053"/>
        </w:trPr>
        <w:tc>
          <w:tcPr>
            <w:tcW w:w="2410" w:type="dxa"/>
            <w:vMerge/>
            <w:vAlign w:val="center"/>
          </w:tcPr>
          <w:p w:rsidR="00312035" w:rsidRDefault="00312035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2035" w:rsidRDefault="00312035" w:rsidP="00753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Отель Планета Люкс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312035" w:rsidRPr="009C7BD0" w:rsidRDefault="00312035" w:rsidP="0075361E">
            <w:pPr>
              <w:tabs>
                <w:tab w:val="left" w:pos="405"/>
                <w:tab w:val="center" w:pos="72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035" w:rsidRDefault="00312035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61050</w:t>
            </w:r>
          </w:p>
        </w:tc>
        <w:tc>
          <w:tcPr>
            <w:tcW w:w="1984" w:type="dxa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38250/30150</w:t>
            </w:r>
          </w:p>
        </w:tc>
      </w:tr>
      <w:tr w:rsidR="00312035" w:rsidRPr="00B43FEB" w:rsidTr="00FC7342">
        <w:tc>
          <w:tcPr>
            <w:tcW w:w="2410" w:type="dxa"/>
            <w:vMerge/>
            <w:vAlign w:val="center"/>
          </w:tcPr>
          <w:p w:rsidR="00312035" w:rsidRDefault="00312035" w:rsidP="00FC7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2035" w:rsidRDefault="00312035" w:rsidP="00753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3* - Гостиница Владикавказ 3*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Туркомплекс</w:t>
            </w:r>
            <w:proofErr w:type="spellEnd"/>
          </w:p>
        </w:tc>
        <w:tc>
          <w:tcPr>
            <w:tcW w:w="1417" w:type="dxa"/>
            <w:vAlign w:val="center"/>
          </w:tcPr>
          <w:p w:rsidR="00312035" w:rsidRDefault="00312035" w:rsidP="0075361E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035" w:rsidRDefault="00312035" w:rsidP="00FC7342">
            <w:pPr>
              <w:tabs>
                <w:tab w:val="left" w:pos="40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57850</w:t>
            </w:r>
          </w:p>
        </w:tc>
        <w:tc>
          <w:tcPr>
            <w:tcW w:w="1984" w:type="dxa"/>
            <w:vAlign w:val="center"/>
          </w:tcPr>
          <w:p w:rsidR="00312035" w:rsidRDefault="00312035" w:rsidP="00FC7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37050/28950</w:t>
            </w:r>
          </w:p>
        </w:tc>
      </w:tr>
    </w:tbl>
    <w:p w:rsidR="00F03789" w:rsidRPr="00DB42B4" w:rsidRDefault="00F03789" w:rsidP="00F037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789" w:rsidRPr="00DB42B4" w:rsidRDefault="00F03789" w:rsidP="00DB42B4">
      <w:pPr>
        <w:pStyle w:val="a6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DB42B4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входит:</w:t>
      </w:r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групповые</w:t>
      </w:r>
      <w:proofErr w:type="gram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трансферы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из аэропорта и ж/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вокзала Грозного в первый день тура по прибытии до 15:00</w:t>
      </w:r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групповой 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трансфер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с поляны 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Азау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/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Чегет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в аэропорт и ж/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вокзал Минеральные Воды по отъезду в заключительный день тура к рейсам/поездам позже 18:00</w:t>
      </w:r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31069">
        <w:rPr>
          <w:rFonts w:ascii="Times New Roman" w:hAnsi="Times New Roman"/>
          <w:i w:val="0"/>
          <w:color w:val="000000"/>
          <w:sz w:val="24"/>
          <w:szCs w:val="24"/>
        </w:rPr>
        <w:t>размещение в отелях/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туркомплексах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 xml:space="preserve"> по программе тура во Владикавказе/Грозном/поляне 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Азау</w:t>
      </w:r>
      <w:proofErr w:type="spellEnd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/</w:t>
      </w:r>
      <w:proofErr w:type="spellStart"/>
      <w:r w:rsidRPr="00E31069">
        <w:rPr>
          <w:rFonts w:ascii="Times New Roman" w:hAnsi="Times New Roman"/>
          <w:i w:val="0"/>
          <w:color w:val="000000"/>
          <w:sz w:val="24"/>
          <w:szCs w:val="24"/>
        </w:rPr>
        <w:t>Чегет</w:t>
      </w:r>
      <w:proofErr w:type="spellEnd"/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31069">
        <w:rPr>
          <w:rFonts w:ascii="Times New Roman" w:hAnsi="Times New Roman"/>
          <w:i w:val="0"/>
          <w:color w:val="000000"/>
          <w:sz w:val="24"/>
          <w:szCs w:val="24"/>
        </w:rPr>
        <w:t>экскурсии по программе с профессиональными гидами и квалифицированными водителями</w:t>
      </w:r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31069">
        <w:rPr>
          <w:rFonts w:ascii="Times New Roman" w:hAnsi="Times New Roman"/>
          <w:i w:val="0"/>
          <w:color w:val="000000"/>
          <w:sz w:val="24"/>
          <w:szCs w:val="24"/>
        </w:rPr>
        <w:t>питание: завтраки в отеле + 4 обеда/пикника по маршруту экскурсий</w:t>
      </w:r>
    </w:p>
    <w:p w:rsidR="00E31069" w:rsidRPr="00E31069" w:rsidRDefault="00E31069" w:rsidP="00E31069">
      <w:pPr>
        <w:pStyle w:val="a6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31069">
        <w:rPr>
          <w:rFonts w:ascii="Times New Roman" w:hAnsi="Times New Roman"/>
          <w:i w:val="0"/>
          <w:color w:val="000000"/>
          <w:sz w:val="24"/>
          <w:szCs w:val="24"/>
        </w:rPr>
        <w:t>входные билеты на объекты посещений по программе экскурсий, экологические сборы заповедников</w:t>
      </w:r>
    </w:p>
    <w:p w:rsidR="00DB42B4" w:rsidRPr="00DB42B4" w:rsidRDefault="00DB42B4" w:rsidP="00F03789">
      <w:pPr>
        <w:pStyle w:val="a6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814B49" w:rsidRDefault="00F03789" w:rsidP="00312035">
      <w:pPr>
        <w:pStyle w:val="a6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DB42B4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>авиа или ж/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билеты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билет на канатно-кресельный подъемник в 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Цейском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– 400 руб./чел.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билет на канатную дорогу в 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Приэльбрусье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Азау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– ст. Мир – 1600 руб./чел.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шоу-программа «Аланский вечер» в 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этно-национальном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стиле с ужином и дегустацией – 1950 руб./взрослый, 1600 руб./до 16 лет, 700 руб./детское меню до 8 лет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>экскурсии, развлечения и входные билеты на объекты, не включенные в программу тура 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312035">
        <w:rPr>
          <w:rFonts w:ascii="Times New Roman" w:hAnsi="Times New Roman"/>
          <w:i w:val="0"/>
          <w:color w:val="000000"/>
          <w:sz w:val="24"/>
          <w:szCs w:val="24"/>
        </w:rPr>
        <w:t>средняя стоимость ужина в ресторанах в пределах 500 – 700 руб. на человека</w:t>
      </w:r>
    </w:p>
    <w:p w:rsidR="00312035" w:rsidRPr="00312035" w:rsidRDefault="00312035" w:rsidP="00312035">
      <w:pPr>
        <w:pStyle w:val="a6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индивидуальные</w:t>
      </w:r>
      <w:proofErr w:type="gram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трансферы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из/в аэропорт и ж/</w:t>
      </w:r>
      <w:proofErr w:type="spellStart"/>
      <w:r w:rsidRPr="00312035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312035">
        <w:rPr>
          <w:rFonts w:ascii="Times New Roman" w:hAnsi="Times New Roman"/>
          <w:i w:val="0"/>
          <w:color w:val="000000"/>
          <w:sz w:val="24"/>
          <w:szCs w:val="24"/>
        </w:rPr>
        <w:t xml:space="preserve"> вокзал, а также любое индивидуальное транспортное обслуживание</w:t>
      </w:r>
    </w:p>
    <w:p w:rsidR="00312035" w:rsidRPr="00312035" w:rsidRDefault="00312035" w:rsidP="00312035">
      <w:pPr>
        <w:pStyle w:val="a6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D02499" w:rsidRPr="00DB42B4" w:rsidRDefault="00D02499" w:rsidP="00DB42B4">
      <w:pPr>
        <w:pStyle w:val="a6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F03789" w:rsidRPr="00A52801" w:rsidRDefault="00DB42B4" w:rsidP="00F03789">
      <w:pPr>
        <w:pStyle w:val="a6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A52801">
        <w:rPr>
          <w:rFonts w:ascii="Times New Roman" w:hAnsi="Times New Roman"/>
          <w:b/>
          <w:i w:val="0"/>
          <w:color w:val="000000"/>
          <w:sz w:val="24"/>
          <w:szCs w:val="24"/>
        </w:rPr>
        <w:lastRenderedPageBreak/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A52801">
        <w:rPr>
          <w:rFonts w:ascii="Times New Roman" w:hAnsi="Times New Roman"/>
          <w:b/>
          <w:i w:val="0"/>
          <w:color w:val="000000"/>
          <w:sz w:val="24"/>
          <w:szCs w:val="24"/>
        </w:rPr>
        <w:t>равноценные</w:t>
      </w:r>
      <w:proofErr w:type="gramEnd"/>
      <w:r w:rsidRPr="00A52801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DB42B4" w:rsidRPr="00DB42B4" w:rsidRDefault="00DB42B4" w:rsidP="00F03789">
      <w:pPr>
        <w:pStyle w:val="a6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A52801" w:rsidRPr="006D310C" w:rsidRDefault="00A52801" w:rsidP="00A52801">
      <w:pPr>
        <w:tabs>
          <w:tab w:val="left" w:pos="360"/>
        </w:tabs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Комиссия агентствам (только для юридических лиц) – 10%</w:t>
      </w:r>
    </w:p>
    <w:p w:rsidR="00A52801" w:rsidRPr="006D310C" w:rsidRDefault="00A52801" w:rsidP="00A52801">
      <w:pPr>
        <w:tabs>
          <w:tab w:val="left" w:pos="360"/>
        </w:tabs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Туроператор «Петербургский магазин путешествий»</w:t>
      </w:r>
    </w:p>
    <w:p w:rsidR="00A52801" w:rsidRPr="006D310C" w:rsidRDefault="00A52801" w:rsidP="00A52801">
      <w:pPr>
        <w:tabs>
          <w:tab w:val="left" w:pos="360"/>
        </w:tabs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Санкт-Петербург, Пушкинская </w:t>
      </w:r>
      <w:proofErr w:type="spellStart"/>
      <w:proofErr w:type="gramStart"/>
      <w:r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8, оф.1. Тел. 702-74-22</w:t>
      </w:r>
    </w:p>
    <w:p w:rsidR="00A52801" w:rsidRPr="006D310C" w:rsidRDefault="00467171" w:rsidP="00A52801">
      <w:pPr>
        <w:tabs>
          <w:tab w:val="left" w:pos="360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A52801" w:rsidRPr="006D310C">
          <w:rPr>
            <w:rStyle w:val="ac"/>
            <w:rFonts w:ascii="Times New Roman" w:hAnsi="Times New Roman"/>
            <w:b/>
            <w:sz w:val="24"/>
            <w:szCs w:val="24"/>
            <w:shd w:val="clear" w:color="auto" w:fill="FFFFFF"/>
          </w:rPr>
          <w:t>www.pmpoperator.ru</w:t>
        </w:r>
      </w:hyperlink>
      <w:r w:rsidR="00A52801" w:rsidRPr="006D31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A52801" w:rsidRDefault="00A52801" w:rsidP="00A52801">
      <w:pPr>
        <w:tabs>
          <w:tab w:val="left" w:pos="360"/>
        </w:tabs>
        <w:spacing w:after="0" w:line="240" w:lineRule="atLeast"/>
      </w:pPr>
    </w:p>
    <w:p w:rsidR="00F03789" w:rsidRDefault="00F03789">
      <w:pPr>
        <w:rPr>
          <w:rFonts w:ascii="Times New Roman" w:hAnsi="Times New Roman"/>
          <w:color w:val="000000"/>
          <w:sz w:val="24"/>
          <w:szCs w:val="24"/>
        </w:rPr>
      </w:pPr>
    </w:p>
    <w:p w:rsidR="002C71F5" w:rsidRPr="00DB42B4" w:rsidRDefault="002C71F5">
      <w:pPr>
        <w:rPr>
          <w:rFonts w:ascii="Times New Roman" w:hAnsi="Times New Roman"/>
          <w:color w:val="000000"/>
          <w:sz w:val="24"/>
          <w:szCs w:val="24"/>
        </w:rPr>
      </w:pPr>
    </w:p>
    <w:sectPr w:rsidR="002C71F5" w:rsidRPr="00DB42B4" w:rsidSect="00D650C2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4C6"/>
    <w:multiLevelType w:val="multilevel"/>
    <w:tmpl w:val="7C8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0B17"/>
    <w:multiLevelType w:val="multilevel"/>
    <w:tmpl w:val="5D7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1A29"/>
    <w:multiLevelType w:val="multilevel"/>
    <w:tmpl w:val="98F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24736"/>
    <w:multiLevelType w:val="multilevel"/>
    <w:tmpl w:val="6F3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03789"/>
    <w:rsid w:val="000B3EAA"/>
    <w:rsid w:val="001B324B"/>
    <w:rsid w:val="001E4A97"/>
    <w:rsid w:val="00260517"/>
    <w:rsid w:val="002C71F5"/>
    <w:rsid w:val="00312035"/>
    <w:rsid w:val="00313117"/>
    <w:rsid w:val="00321C2C"/>
    <w:rsid w:val="00467171"/>
    <w:rsid w:val="005119EA"/>
    <w:rsid w:val="005B77F1"/>
    <w:rsid w:val="00617137"/>
    <w:rsid w:val="00790E73"/>
    <w:rsid w:val="007F46A2"/>
    <w:rsid w:val="00814B49"/>
    <w:rsid w:val="00856D8D"/>
    <w:rsid w:val="008F2244"/>
    <w:rsid w:val="0095538B"/>
    <w:rsid w:val="009A5A1B"/>
    <w:rsid w:val="009C7BD0"/>
    <w:rsid w:val="009D42FB"/>
    <w:rsid w:val="00A52801"/>
    <w:rsid w:val="00A74B2C"/>
    <w:rsid w:val="00B43FEB"/>
    <w:rsid w:val="00BA51A9"/>
    <w:rsid w:val="00BC51DE"/>
    <w:rsid w:val="00BF7BBC"/>
    <w:rsid w:val="00C13375"/>
    <w:rsid w:val="00C55343"/>
    <w:rsid w:val="00C967CD"/>
    <w:rsid w:val="00D02499"/>
    <w:rsid w:val="00D650C2"/>
    <w:rsid w:val="00DB42B4"/>
    <w:rsid w:val="00E205C5"/>
    <w:rsid w:val="00E31069"/>
    <w:rsid w:val="00E729B6"/>
    <w:rsid w:val="00F03789"/>
    <w:rsid w:val="00F27C6A"/>
    <w:rsid w:val="00FC7342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3789"/>
    <w:pPr>
      <w:keepNext/>
      <w:keepLines/>
      <w:spacing w:before="240" w:after="0"/>
      <w:outlineLvl w:val="0"/>
    </w:pPr>
    <w:rPr>
      <w:rFonts w:ascii="Calibri Light" w:eastAsia="Calibri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3789"/>
    <w:rPr>
      <w:rFonts w:cs="Times New Roman"/>
      <w:b/>
      <w:bCs/>
    </w:rPr>
  </w:style>
  <w:style w:type="character" w:customStyle="1" w:styleId="caps">
    <w:name w:val="caps"/>
    <w:rsid w:val="00F03789"/>
    <w:rPr>
      <w:rFonts w:cs="Times New Roman"/>
    </w:rPr>
  </w:style>
  <w:style w:type="paragraph" w:styleId="a4">
    <w:name w:val="header"/>
    <w:basedOn w:val="a"/>
    <w:link w:val="a5"/>
    <w:rsid w:val="00F0378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F03789"/>
    <w:rPr>
      <w:rFonts w:eastAsia="Calibri"/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03789"/>
    <w:rPr>
      <w:rFonts w:ascii="Calibri Light" w:eastAsia="Calibri" w:hAnsi="Calibri Light"/>
      <w:color w:val="2F5496"/>
      <w:sz w:val="32"/>
      <w:szCs w:val="32"/>
      <w:lang w:val="ru-RU" w:eastAsia="en-US" w:bidi="ar-SA"/>
    </w:rPr>
  </w:style>
  <w:style w:type="paragraph" w:styleId="a6">
    <w:name w:val="No Spacing"/>
    <w:uiPriority w:val="1"/>
    <w:qFormat/>
    <w:rsid w:val="00F03789"/>
    <w:rPr>
      <w:rFonts w:ascii="Calibri" w:hAnsi="Calibri"/>
      <w:i/>
      <w:iCs/>
      <w:lang w:eastAsia="en-US"/>
    </w:rPr>
  </w:style>
  <w:style w:type="character" w:styleId="a7">
    <w:name w:val="Emphasis"/>
    <w:qFormat/>
    <w:rsid w:val="00D650C2"/>
    <w:rPr>
      <w:i/>
      <w:iCs/>
    </w:rPr>
  </w:style>
  <w:style w:type="paragraph" w:styleId="a8">
    <w:name w:val="Title"/>
    <w:basedOn w:val="a"/>
    <w:next w:val="a"/>
    <w:link w:val="a9"/>
    <w:qFormat/>
    <w:rsid w:val="00D650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D650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rsid w:val="00D650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D650C2"/>
    <w:rPr>
      <w:rFonts w:ascii="Cambria" w:eastAsia="Times New Roman" w:hAnsi="Cambria" w:cs="Times New Roman"/>
      <w:sz w:val="24"/>
      <w:szCs w:val="24"/>
      <w:lang w:eastAsia="en-US"/>
    </w:rPr>
  </w:style>
  <w:style w:type="character" w:styleId="ac">
    <w:name w:val="Hyperlink"/>
    <w:rsid w:val="00A5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6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2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8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5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6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4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8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77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83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7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1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5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0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1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7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6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1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7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7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7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2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7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5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7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5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5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9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5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4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2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8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1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2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83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8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0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6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1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2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3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6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3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8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7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5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1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45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8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5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3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7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2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4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1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7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«ПРИТЯЖЕНИЕ КАВКАЗА» 7 дней Новинка</vt:lpstr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«ПРИТЯЖЕНИЕ КАВКАЗА» 7 дней Новинка</dc:title>
  <dc:creator>z.yakovleva</dc:creator>
  <cp:lastModifiedBy>e.zibarev</cp:lastModifiedBy>
  <cp:revision>2</cp:revision>
  <dcterms:created xsi:type="dcterms:W3CDTF">2023-10-11T15:03:00Z</dcterms:created>
  <dcterms:modified xsi:type="dcterms:W3CDTF">2023-10-11T15:03:00Z</dcterms:modified>
</cp:coreProperties>
</file>